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646" w:rsidRDefault="00211646" w:rsidP="00211646">
      <w:pPr>
        <w:spacing w:after="0" w:line="240" w:lineRule="auto"/>
        <w:ind w:left="-851" w:right="-143" w:firstLine="284"/>
        <w:jc w:val="center"/>
        <w:rPr>
          <w:rFonts w:ascii="Times New Roman" w:eastAsia="Times New Roman" w:hAnsi="Times New Roman" w:cs="Times New Roman"/>
          <w:b/>
          <w:color w:val="000000" w:themeColor="text1"/>
          <w:sz w:val="28"/>
          <w:szCs w:val="28"/>
          <w:lang w:val="kk-KZ"/>
        </w:rPr>
      </w:pPr>
      <w:r>
        <w:rPr>
          <w:rFonts w:ascii="Times New Roman" w:eastAsia="Times New Roman" w:hAnsi="Times New Roman" w:cs="Times New Roman"/>
          <w:b/>
          <w:color w:val="000000" w:themeColor="text1"/>
          <w:sz w:val="28"/>
          <w:szCs w:val="28"/>
          <w:lang w:val="kk-KZ"/>
        </w:rPr>
        <w:t>РЕПАРАТИВТІ ПРОЦЕСТЕРДІҢ МЕХАНИЗМДЕРІ ПӘНІНЕН ДӘРІСТЕР ЖИНАҒЫ</w:t>
      </w:r>
    </w:p>
    <w:p w:rsidR="00211646" w:rsidRPr="00211646" w:rsidRDefault="00211646" w:rsidP="00211646">
      <w:pPr>
        <w:spacing w:after="0" w:line="240" w:lineRule="auto"/>
        <w:ind w:left="-851" w:right="-143" w:firstLine="284"/>
        <w:jc w:val="center"/>
        <w:rPr>
          <w:rFonts w:ascii="Times New Roman" w:eastAsia="Times New Roman" w:hAnsi="Times New Roman" w:cs="Times New Roman"/>
          <w:b/>
          <w:bCs/>
          <w:color w:val="000000" w:themeColor="text1"/>
          <w:sz w:val="28"/>
          <w:szCs w:val="28"/>
          <w:lang w:val="kk-KZ"/>
        </w:rPr>
      </w:pPr>
      <w:r w:rsidRPr="00211646">
        <w:rPr>
          <w:rFonts w:ascii="Times New Roman" w:eastAsia="Times New Roman" w:hAnsi="Times New Roman" w:cs="Times New Roman"/>
          <w:b/>
          <w:color w:val="000000" w:themeColor="text1"/>
          <w:sz w:val="28"/>
          <w:szCs w:val="28"/>
          <w:lang w:val="kk-KZ"/>
        </w:rPr>
        <w:t xml:space="preserve">1-Дәріс. Тақырыбы: </w:t>
      </w:r>
      <w:r w:rsidRPr="00211646">
        <w:rPr>
          <w:rFonts w:ascii="Times New Roman" w:eastAsia="Times New Roman" w:hAnsi="Times New Roman" w:cs="Times New Roman"/>
          <w:b/>
          <w:bCs/>
          <w:color w:val="000000" w:themeColor="text1"/>
          <w:sz w:val="28"/>
          <w:szCs w:val="28"/>
          <w:lang w:val="kk-KZ"/>
        </w:rPr>
        <w:t>Регенерация туралы түсінік, регенерацияның биологиялық рөлі.</w:t>
      </w:r>
    </w:p>
    <w:p w:rsidR="00211646" w:rsidRPr="00211646" w:rsidRDefault="00211646" w:rsidP="00211646">
      <w:pPr>
        <w:shd w:val="clear" w:color="auto" w:fill="FFFFFF"/>
        <w:spacing w:after="0" w:line="240" w:lineRule="auto"/>
        <w:ind w:left="-851" w:right="-143" w:firstLine="284"/>
        <w:jc w:val="both"/>
        <w:rPr>
          <w:rFonts w:ascii="Times New Roman" w:eastAsia="Times New Roman" w:hAnsi="Times New Roman" w:cs="Times New Roman"/>
          <w:color w:val="000000" w:themeColor="text1"/>
          <w:sz w:val="28"/>
          <w:szCs w:val="28"/>
          <w:lang w:val="kk-KZ"/>
        </w:rPr>
      </w:pPr>
      <w:r w:rsidRPr="00211646">
        <w:rPr>
          <w:rFonts w:ascii="Times New Roman" w:hAnsi="Times New Roman" w:cs="Times New Roman"/>
          <w:color w:val="000000" w:themeColor="text1"/>
          <w:sz w:val="28"/>
          <w:szCs w:val="28"/>
          <w:shd w:val="clear" w:color="auto" w:fill="FFFFFF"/>
          <w:lang w:val="kk-KZ"/>
        </w:rPr>
        <w:t>Адамдарда және жануарларда түгелдей не жарым-жартылай алып тасталынған, зақымданған не жойылған органның немесе оның бөлігінің (</w:t>
      </w:r>
      <w:r w:rsidRPr="00211646">
        <w:rPr>
          <w:rFonts w:ascii="Times New Roman" w:hAnsi="Times New Roman" w:cs="Times New Roman"/>
          <w:i/>
          <w:iCs/>
          <w:color w:val="000000" w:themeColor="text1"/>
          <w:sz w:val="28"/>
          <w:szCs w:val="28"/>
          <w:shd w:val="clear" w:color="auto" w:fill="FFFFFF"/>
          <w:lang w:val="kk-KZ"/>
        </w:rPr>
        <w:t>тіннің, ұлпаның</w:t>
      </w:r>
      <w:r w:rsidRPr="00211646">
        <w:rPr>
          <w:rFonts w:ascii="Times New Roman" w:hAnsi="Times New Roman" w:cs="Times New Roman"/>
          <w:color w:val="000000" w:themeColor="text1"/>
          <w:sz w:val="28"/>
          <w:szCs w:val="28"/>
          <w:shd w:val="clear" w:color="auto" w:fill="FFFFFF"/>
          <w:lang w:val="kk-KZ"/>
        </w:rPr>
        <w:t>) қайтадан қалпына келуі. Регенерация терминін 1712 ж. француз табиғат зерттеушісі Р.А. Реомюр (1683 — 1757) ұсынды</w:t>
      </w:r>
    </w:p>
    <w:p w:rsidR="00211646" w:rsidRPr="00211646" w:rsidRDefault="00211646" w:rsidP="00211646">
      <w:pPr>
        <w:shd w:val="clear" w:color="auto" w:fill="FFFFFF"/>
        <w:spacing w:after="0" w:line="240" w:lineRule="auto"/>
        <w:ind w:left="-851" w:right="-143" w:firstLine="284"/>
        <w:jc w:val="both"/>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Регенерация деген сөз (лат. – regeneratіo) жаңару немесе бұрынғы қалпына келу деген мағынаны білдіреді. Биологиялық тұрғыдан айтқанда, регенерация деген, организмнің жоғалтқан немесе жарақатталған бөліктерінің қайта қалпына келуі. Негізінде регенерацияның екі түрін ажыратады: </w:t>
      </w:r>
      <w:r w:rsidRPr="00211646">
        <w:rPr>
          <w:rFonts w:ascii="Times New Roman" w:eastAsia="Times New Roman" w:hAnsi="Times New Roman" w:cs="Times New Roman"/>
          <w:bCs/>
          <w:color w:val="000000" w:themeColor="text1"/>
          <w:sz w:val="28"/>
          <w:szCs w:val="28"/>
          <w:lang w:val="kk-KZ"/>
        </w:rPr>
        <w:t>физиологиялық </w:t>
      </w:r>
      <w:r w:rsidRPr="00211646">
        <w:rPr>
          <w:rFonts w:ascii="Times New Roman" w:eastAsia="Times New Roman" w:hAnsi="Times New Roman" w:cs="Times New Roman"/>
          <w:color w:val="000000" w:themeColor="text1"/>
          <w:sz w:val="28"/>
          <w:szCs w:val="28"/>
          <w:lang w:val="kk-KZ"/>
        </w:rPr>
        <w:t>және </w:t>
      </w:r>
      <w:r w:rsidRPr="00211646">
        <w:rPr>
          <w:rFonts w:ascii="Times New Roman" w:eastAsia="Times New Roman" w:hAnsi="Times New Roman" w:cs="Times New Roman"/>
          <w:bCs/>
          <w:color w:val="000000" w:themeColor="text1"/>
          <w:sz w:val="28"/>
          <w:szCs w:val="28"/>
          <w:lang w:val="kk-KZ"/>
        </w:rPr>
        <w:t>репаративтік</w:t>
      </w:r>
      <w:r w:rsidRPr="00211646">
        <w:rPr>
          <w:rFonts w:ascii="Times New Roman" w:eastAsia="Times New Roman" w:hAnsi="Times New Roman" w:cs="Times New Roman"/>
          <w:color w:val="000000" w:themeColor="text1"/>
          <w:sz w:val="28"/>
          <w:szCs w:val="28"/>
          <w:lang w:val="kk-KZ"/>
        </w:rPr>
        <w:t>.</w:t>
      </w:r>
    </w:p>
    <w:p w:rsidR="00211646" w:rsidRPr="00211646" w:rsidRDefault="00211646" w:rsidP="00211646">
      <w:pPr>
        <w:shd w:val="clear" w:color="auto" w:fill="FFFFFF"/>
        <w:spacing w:after="0" w:line="240" w:lineRule="auto"/>
        <w:ind w:left="-851" w:right="-143" w:firstLine="284"/>
        <w:jc w:val="both"/>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Физиологиялық регенерация дегеніміз, организмнің қалыпты тіршілік барысындағы ұлпалар мен мүшелердің жаңаруы. Организмдегі көптеген клеткалар мен ұлпалар бұзылып және қайта құрылып тұрады. Ол процесс көптеген факторлармен байланысты: клеткалар мен ұлпалардың қызмет мерзімімен, мамандану дәрежесімен, бұзғыш факторлардың әрекетімен және т.б.</w:t>
      </w:r>
    </w:p>
    <w:p w:rsidR="00211646" w:rsidRPr="00211646" w:rsidRDefault="00211646" w:rsidP="00211646">
      <w:pPr>
        <w:shd w:val="clear" w:color="auto" w:fill="FFFFFF"/>
        <w:spacing w:after="0" w:line="240" w:lineRule="auto"/>
        <w:ind w:left="-851" w:right="-143" w:firstLine="284"/>
        <w:jc w:val="both"/>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Клетканың белсенді қызметі оның құрылымының бұзылуымен және энергия ресурсының әлсіреуімен бірге жүреді. Егер дифференцировка нәтижесінде клетка биосинтетикалық аппаратын жартылай немесе толық жоғалтса, онда ол жойылып кетеді. Клеткалардың жойылуының тағы да бір себебі – сыртқы физикалық немесе химиялық агенттердің тікелей бұзу әрекеті, өзінің немесе басқа клетканың метаболизм өнімдерімен улануы.</w:t>
      </w:r>
    </w:p>
    <w:p w:rsidR="00211646" w:rsidRPr="00211646" w:rsidRDefault="00211646" w:rsidP="00211646">
      <w:pPr>
        <w:shd w:val="clear" w:color="auto" w:fill="FFFFFF"/>
        <w:spacing w:after="0" w:line="240" w:lineRule="auto"/>
        <w:ind w:left="-851" w:right="-143" w:firstLine="284"/>
        <w:jc w:val="center"/>
        <w:rPr>
          <w:rFonts w:ascii="Times New Roman" w:eastAsia="Times New Roman" w:hAnsi="Times New Roman" w:cs="Times New Roman"/>
          <w:color w:val="000000" w:themeColor="text1"/>
          <w:sz w:val="28"/>
          <w:szCs w:val="28"/>
        </w:rPr>
      </w:pPr>
      <w:proofErr w:type="spellStart"/>
      <w:r w:rsidRPr="00211646">
        <w:rPr>
          <w:rFonts w:ascii="Times New Roman" w:eastAsia="Times New Roman" w:hAnsi="Times New Roman" w:cs="Times New Roman"/>
          <w:color w:val="000000" w:themeColor="text1"/>
          <w:sz w:val="28"/>
          <w:szCs w:val="28"/>
        </w:rPr>
        <w:t>Физиологиялық</w:t>
      </w:r>
      <w:proofErr w:type="spellEnd"/>
      <w:r w:rsidRPr="00211646">
        <w:rPr>
          <w:rFonts w:ascii="Times New Roman" w:eastAsia="Times New Roman" w:hAnsi="Times New Roman" w:cs="Times New Roman"/>
          <w:color w:val="000000" w:themeColor="text1"/>
          <w:sz w:val="28"/>
          <w:szCs w:val="28"/>
        </w:rPr>
        <w:t xml:space="preserve"> регенерация 2 </w:t>
      </w:r>
      <w:proofErr w:type="spellStart"/>
      <w:r w:rsidRPr="00211646">
        <w:rPr>
          <w:rFonts w:ascii="Times New Roman" w:eastAsia="Times New Roman" w:hAnsi="Times New Roman" w:cs="Times New Roman"/>
          <w:color w:val="000000" w:themeColor="text1"/>
          <w:sz w:val="28"/>
          <w:szCs w:val="28"/>
        </w:rPr>
        <w:t>деңгейде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өтеді</w:t>
      </w:r>
      <w:proofErr w:type="spellEnd"/>
      <w:r w:rsidRPr="00211646">
        <w:rPr>
          <w:rFonts w:ascii="Times New Roman" w:eastAsia="Times New Roman" w:hAnsi="Times New Roman" w:cs="Times New Roman"/>
          <w:color w:val="000000" w:themeColor="text1"/>
          <w:sz w:val="28"/>
          <w:szCs w:val="28"/>
        </w:rPr>
        <w:t>:</w:t>
      </w:r>
    </w:p>
    <w:p w:rsidR="00211646" w:rsidRPr="00211646" w:rsidRDefault="00211646" w:rsidP="00211646">
      <w:pPr>
        <w:numPr>
          <w:ilvl w:val="0"/>
          <w:numId w:val="8"/>
        </w:numPr>
        <w:shd w:val="clear" w:color="auto" w:fill="FFFFFF"/>
        <w:spacing w:before="100" w:beforeAutospacing="1" w:after="0" w:line="240" w:lineRule="auto"/>
        <w:ind w:left="-851" w:right="-143" w:firstLine="284"/>
        <w:jc w:val="both"/>
        <w:rPr>
          <w:rFonts w:ascii="Times New Roman" w:eastAsia="Times New Roman" w:hAnsi="Times New Roman" w:cs="Times New Roman"/>
          <w:color w:val="000000" w:themeColor="text1"/>
          <w:sz w:val="28"/>
          <w:szCs w:val="28"/>
        </w:rPr>
      </w:pPr>
      <w:proofErr w:type="spellStart"/>
      <w:r w:rsidRPr="00211646">
        <w:rPr>
          <w:rFonts w:ascii="Times New Roman" w:eastAsia="Times New Roman" w:hAnsi="Times New Roman" w:cs="Times New Roman"/>
          <w:bCs/>
          <w:color w:val="000000" w:themeColor="text1"/>
          <w:sz w:val="28"/>
          <w:szCs w:val="28"/>
        </w:rPr>
        <w:t>Молекулалық</w:t>
      </w:r>
      <w:proofErr w:type="spellEnd"/>
      <w:r w:rsidRPr="00211646">
        <w:rPr>
          <w:rFonts w:ascii="Times New Roman" w:eastAsia="Times New Roman" w:hAnsi="Times New Roman" w:cs="Times New Roman"/>
          <w:bCs/>
          <w:color w:val="000000" w:themeColor="text1"/>
          <w:sz w:val="28"/>
          <w:szCs w:val="28"/>
          <w:lang w:val="kk-KZ"/>
        </w:rPr>
        <w:t xml:space="preserve"> </w:t>
      </w:r>
      <w:proofErr w:type="spellStart"/>
      <w:r w:rsidRPr="00211646">
        <w:rPr>
          <w:rFonts w:ascii="Times New Roman" w:eastAsia="Times New Roman" w:hAnsi="Times New Roman" w:cs="Times New Roman"/>
          <w:bCs/>
          <w:color w:val="000000" w:themeColor="text1"/>
          <w:sz w:val="28"/>
          <w:szCs w:val="28"/>
        </w:rPr>
        <w:t>субклеткалық</w:t>
      </w:r>
      <w:proofErr w:type="spellEnd"/>
      <w:r w:rsidRPr="00211646">
        <w:rPr>
          <w:rFonts w:ascii="Times New Roman" w:eastAsia="Times New Roman" w:hAnsi="Times New Roman" w:cs="Times New Roman"/>
          <w:bCs/>
          <w:color w:val="000000" w:themeColor="text1"/>
          <w:sz w:val="28"/>
          <w:szCs w:val="28"/>
        </w:rPr>
        <w:t> </w:t>
      </w:r>
      <w:proofErr w:type="spellStart"/>
      <w:r w:rsidRPr="00211646">
        <w:rPr>
          <w:rFonts w:ascii="Times New Roman" w:eastAsia="Times New Roman" w:hAnsi="Times New Roman" w:cs="Times New Roman"/>
          <w:color w:val="000000" w:themeColor="text1"/>
          <w:sz w:val="28"/>
          <w:szCs w:val="28"/>
        </w:rPr>
        <w:t>биосинтетикалық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аппараттың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көмегімен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клетканың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ішкі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элементтерінің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қайта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қалпына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келуі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Бұл</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деңгейде</w:t>
      </w:r>
      <w:proofErr w:type="spellEnd"/>
      <w:r w:rsidRPr="00211646">
        <w:rPr>
          <w:rFonts w:ascii="Times New Roman" w:eastAsia="Times New Roman" w:hAnsi="Times New Roman" w:cs="Times New Roman"/>
          <w:color w:val="000000" w:themeColor="text1"/>
          <w:sz w:val="28"/>
          <w:szCs w:val="28"/>
        </w:rPr>
        <w:t xml:space="preserve"> нерв </w:t>
      </w:r>
      <w:proofErr w:type="spellStart"/>
      <w:r w:rsidRPr="00211646">
        <w:rPr>
          <w:rFonts w:ascii="Times New Roman" w:eastAsia="Times New Roman" w:hAnsi="Times New Roman" w:cs="Times New Roman"/>
          <w:color w:val="000000" w:themeColor="text1"/>
          <w:sz w:val="28"/>
          <w:szCs w:val="28"/>
        </w:rPr>
        <w:t>ұлпасы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жаңарады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Себебі</w:t>
      </w:r>
      <w:proofErr w:type="spellEnd"/>
      <w:r w:rsidRPr="00211646">
        <w:rPr>
          <w:rFonts w:ascii="Times New Roman" w:eastAsia="Times New Roman" w:hAnsi="Times New Roman" w:cs="Times New Roman"/>
          <w:color w:val="000000" w:themeColor="text1"/>
          <w:sz w:val="28"/>
          <w:szCs w:val="28"/>
        </w:rPr>
        <w:t xml:space="preserve"> нерв </w:t>
      </w:r>
      <w:proofErr w:type="spellStart"/>
      <w:r w:rsidRPr="00211646">
        <w:rPr>
          <w:rFonts w:ascii="Times New Roman" w:eastAsia="Times New Roman" w:hAnsi="Times New Roman" w:cs="Times New Roman"/>
          <w:color w:val="000000" w:themeColor="text1"/>
          <w:sz w:val="28"/>
          <w:szCs w:val="28"/>
        </w:rPr>
        <w:t>ұлпасының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клеткалары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бөліне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алмайды</w:t>
      </w:r>
      <w:proofErr w:type="spellEnd"/>
      <w:r w:rsidRPr="00211646">
        <w:rPr>
          <w:rFonts w:ascii="Times New Roman" w:eastAsia="Times New Roman" w:hAnsi="Times New Roman" w:cs="Times New Roman"/>
          <w:color w:val="000000" w:themeColor="text1"/>
          <w:sz w:val="28"/>
          <w:szCs w:val="28"/>
        </w:rPr>
        <w:t>.</w:t>
      </w:r>
    </w:p>
    <w:p w:rsidR="00211646" w:rsidRPr="00211646" w:rsidRDefault="00211646" w:rsidP="00211646">
      <w:pPr>
        <w:numPr>
          <w:ilvl w:val="0"/>
          <w:numId w:val="8"/>
        </w:numPr>
        <w:shd w:val="clear" w:color="auto" w:fill="FFFFFF"/>
        <w:spacing w:before="100" w:beforeAutospacing="1" w:after="0" w:line="240" w:lineRule="auto"/>
        <w:ind w:left="-851" w:right="-143" w:firstLine="284"/>
        <w:jc w:val="both"/>
        <w:rPr>
          <w:rFonts w:ascii="Times New Roman" w:eastAsia="Times New Roman" w:hAnsi="Times New Roman" w:cs="Times New Roman"/>
          <w:color w:val="000000" w:themeColor="text1"/>
          <w:sz w:val="28"/>
          <w:szCs w:val="28"/>
        </w:rPr>
      </w:pPr>
      <w:proofErr w:type="spellStart"/>
      <w:r w:rsidRPr="00211646">
        <w:rPr>
          <w:rFonts w:ascii="Times New Roman" w:eastAsia="Times New Roman" w:hAnsi="Times New Roman" w:cs="Times New Roman"/>
          <w:bCs/>
          <w:color w:val="000000" w:themeColor="text1"/>
          <w:sz w:val="28"/>
          <w:szCs w:val="28"/>
        </w:rPr>
        <w:t>Пролиферативтік</w:t>
      </w:r>
      <w:proofErr w:type="spellEnd"/>
      <w:r w:rsidRPr="00211646">
        <w:rPr>
          <w:rFonts w:ascii="Times New Roman" w:eastAsia="Times New Roman" w:hAnsi="Times New Roman" w:cs="Times New Roman"/>
          <w:bCs/>
          <w:color w:val="000000" w:themeColor="text1"/>
          <w:sz w:val="28"/>
          <w:szCs w:val="28"/>
        </w:rPr>
        <w:t xml:space="preserve"> регенерация </w:t>
      </w:r>
      <w:r w:rsidRPr="00211646">
        <w:rPr>
          <w:rFonts w:ascii="Times New Roman" w:eastAsia="Times New Roman" w:hAnsi="Times New Roman" w:cs="Times New Roman"/>
          <w:color w:val="000000" w:themeColor="text1"/>
          <w:sz w:val="28"/>
          <w:szCs w:val="28"/>
        </w:rPr>
        <w:t xml:space="preserve">– клетка </w:t>
      </w:r>
      <w:proofErr w:type="spellStart"/>
      <w:r w:rsidRPr="00211646">
        <w:rPr>
          <w:rFonts w:ascii="Times New Roman" w:eastAsia="Times New Roman" w:hAnsi="Times New Roman" w:cs="Times New Roman"/>
          <w:color w:val="000000" w:themeColor="text1"/>
          <w:sz w:val="28"/>
          <w:szCs w:val="28"/>
        </w:rPr>
        <w:t>бөліну</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арқылы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жүреді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Көптеген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ұлпаларда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мысалы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дәнекер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эпителиалды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арнайы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камбиалды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клеткалар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және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олардың</w:t>
      </w:r>
      <w:proofErr w:type="spellEnd"/>
      <w:r w:rsidRPr="00211646">
        <w:rPr>
          <w:rFonts w:ascii="Times New Roman" w:eastAsia="Times New Roman" w:hAnsi="Times New Roman" w:cs="Times New Roman"/>
          <w:color w:val="000000" w:themeColor="text1"/>
          <w:sz w:val="28"/>
          <w:szCs w:val="28"/>
        </w:rPr>
        <w:t xml:space="preserve"> пролиферация </w:t>
      </w:r>
      <w:proofErr w:type="spellStart"/>
      <w:r w:rsidRPr="00211646">
        <w:rPr>
          <w:rFonts w:ascii="Times New Roman" w:eastAsia="Times New Roman" w:hAnsi="Times New Roman" w:cs="Times New Roman"/>
          <w:color w:val="000000" w:themeColor="text1"/>
          <w:sz w:val="28"/>
          <w:szCs w:val="28"/>
        </w:rPr>
        <w:t>ошағы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болады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эпидермистің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базалды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қабаты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сүйектің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қызыл</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кемігі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ішектің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крипталары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Аталған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ұлпалар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клеткаларының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арнайы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мамандану</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нәтижесінде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биосинтетикалық</w:t>
      </w:r>
      <w:proofErr w:type="spellEnd"/>
      <w:r w:rsidRPr="00211646">
        <w:rPr>
          <w:rFonts w:ascii="Times New Roman" w:eastAsia="Times New Roman" w:hAnsi="Times New Roman" w:cs="Times New Roman"/>
          <w:color w:val="000000" w:themeColor="text1"/>
          <w:sz w:val="28"/>
          <w:szCs w:val="28"/>
        </w:rPr>
        <w:t xml:space="preserve"> аппараты </w:t>
      </w:r>
      <w:proofErr w:type="spellStart"/>
      <w:r w:rsidRPr="00211646">
        <w:rPr>
          <w:rFonts w:ascii="Times New Roman" w:eastAsia="Times New Roman" w:hAnsi="Times New Roman" w:cs="Times New Roman"/>
          <w:color w:val="000000" w:themeColor="text1"/>
          <w:sz w:val="28"/>
          <w:szCs w:val="28"/>
        </w:rPr>
        <w:t>жойылған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Сондықтан</w:t>
      </w:r>
      <w:proofErr w:type="spellEnd"/>
      <w:r w:rsidRPr="00211646">
        <w:rPr>
          <w:rFonts w:ascii="Times New Roman" w:eastAsia="Times New Roman" w:hAnsi="Times New Roman" w:cs="Times New Roman"/>
          <w:color w:val="000000" w:themeColor="text1"/>
          <w:sz w:val="28"/>
          <w:szCs w:val="28"/>
        </w:rPr>
        <w:t xml:space="preserve"> клетка </w:t>
      </w:r>
      <w:proofErr w:type="spellStart"/>
      <w:r w:rsidRPr="00211646">
        <w:rPr>
          <w:rFonts w:ascii="Times New Roman" w:eastAsia="Times New Roman" w:hAnsi="Times New Roman" w:cs="Times New Roman"/>
          <w:color w:val="000000" w:themeColor="text1"/>
          <w:sz w:val="28"/>
          <w:szCs w:val="28"/>
        </w:rPr>
        <w:t>өзінің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бұзылған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структураларын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жөндей</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алмайды</w:t>
      </w:r>
      <w:proofErr w:type="spellEnd"/>
      <w:r w:rsidRPr="00211646">
        <w:rPr>
          <w:rFonts w:ascii="Times New Roman" w:eastAsia="Times New Roman" w:hAnsi="Times New Roman" w:cs="Times New Roman"/>
          <w:color w:val="000000" w:themeColor="text1"/>
          <w:sz w:val="28"/>
          <w:szCs w:val="28"/>
        </w:rPr>
        <w:t xml:space="preserve"> да </w:t>
      </w:r>
      <w:proofErr w:type="spellStart"/>
      <w:r w:rsidRPr="00211646">
        <w:rPr>
          <w:rFonts w:ascii="Times New Roman" w:eastAsia="Times New Roman" w:hAnsi="Times New Roman" w:cs="Times New Roman"/>
          <w:color w:val="000000" w:themeColor="text1"/>
          <w:sz w:val="28"/>
          <w:szCs w:val="28"/>
        </w:rPr>
        <w:t>соңында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өледі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Мысалы</w:t>
      </w:r>
      <w:proofErr w:type="spellEnd"/>
      <w:r w:rsidRPr="00211646">
        <w:rPr>
          <w:rFonts w:ascii="Times New Roman" w:eastAsia="Times New Roman" w:hAnsi="Times New Roman" w:cs="Times New Roman"/>
          <w:color w:val="000000" w:themeColor="text1"/>
          <w:sz w:val="28"/>
          <w:szCs w:val="28"/>
        </w:rPr>
        <w:t xml:space="preserve"> эритроцит 24 ай, </w:t>
      </w:r>
      <w:proofErr w:type="spellStart"/>
      <w:r w:rsidRPr="00211646">
        <w:rPr>
          <w:rFonts w:ascii="Times New Roman" w:eastAsia="Times New Roman" w:hAnsi="Times New Roman" w:cs="Times New Roman"/>
          <w:color w:val="000000" w:themeColor="text1"/>
          <w:sz w:val="28"/>
          <w:szCs w:val="28"/>
        </w:rPr>
        <w:t>ішек</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эпителиясының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клеткасы</w:t>
      </w:r>
      <w:proofErr w:type="spellEnd"/>
      <w:r w:rsidRPr="00211646">
        <w:rPr>
          <w:rFonts w:ascii="Times New Roman" w:eastAsia="Times New Roman" w:hAnsi="Times New Roman" w:cs="Times New Roman"/>
          <w:color w:val="000000" w:themeColor="text1"/>
          <w:sz w:val="28"/>
          <w:szCs w:val="28"/>
        </w:rPr>
        <w:t xml:space="preserve"> 2 </w:t>
      </w:r>
      <w:proofErr w:type="spellStart"/>
      <w:r w:rsidRPr="00211646">
        <w:rPr>
          <w:rFonts w:ascii="Times New Roman" w:eastAsia="Times New Roman" w:hAnsi="Times New Roman" w:cs="Times New Roman"/>
          <w:color w:val="000000" w:themeColor="text1"/>
          <w:sz w:val="28"/>
          <w:szCs w:val="28"/>
        </w:rPr>
        <w:t>тәулік</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өмір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сүреді</w:t>
      </w:r>
      <w:proofErr w:type="spellEnd"/>
      <w:r w:rsidRPr="00211646">
        <w:rPr>
          <w:rFonts w:ascii="Times New Roman" w:eastAsia="Times New Roman" w:hAnsi="Times New Roman" w:cs="Times New Roman"/>
          <w:color w:val="000000" w:themeColor="text1"/>
          <w:sz w:val="28"/>
          <w:szCs w:val="28"/>
        </w:rPr>
        <w:t xml:space="preserve">. Регенерация </w:t>
      </w:r>
      <w:proofErr w:type="spellStart"/>
      <w:r w:rsidRPr="00211646">
        <w:rPr>
          <w:rFonts w:ascii="Times New Roman" w:eastAsia="Times New Roman" w:hAnsi="Times New Roman" w:cs="Times New Roman"/>
          <w:color w:val="000000" w:themeColor="text1"/>
          <w:sz w:val="28"/>
          <w:szCs w:val="28"/>
        </w:rPr>
        <w:t>нәтижесінде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камбиалды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клеткалар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бөлініп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маманданып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тұрады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Омыртқалылар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эволюциясы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барысында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ұлпалар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қызметінің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жоғарылауына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байланысты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физиологиялық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регенерациясының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белсенділігі</w:t>
      </w:r>
      <w:proofErr w:type="spellEnd"/>
      <w:r w:rsidRPr="00211646">
        <w:rPr>
          <w:rFonts w:ascii="Times New Roman" w:eastAsia="Times New Roman" w:hAnsi="Times New Roman" w:cs="Times New Roman"/>
          <w:color w:val="000000" w:themeColor="text1"/>
          <w:sz w:val="28"/>
          <w:szCs w:val="28"/>
        </w:rPr>
        <w:t xml:space="preserve"> де </w:t>
      </w:r>
      <w:proofErr w:type="spellStart"/>
      <w:r w:rsidRPr="00211646">
        <w:rPr>
          <w:rFonts w:ascii="Times New Roman" w:eastAsia="Times New Roman" w:hAnsi="Times New Roman" w:cs="Times New Roman"/>
          <w:color w:val="000000" w:themeColor="text1"/>
          <w:sz w:val="28"/>
          <w:szCs w:val="28"/>
        </w:rPr>
        <w:t>артады</w:t>
      </w:r>
      <w:proofErr w:type="spellEnd"/>
      <w:r w:rsidRPr="00211646">
        <w:rPr>
          <w:rFonts w:ascii="Times New Roman" w:eastAsia="Times New Roman" w:hAnsi="Times New Roman" w:cs="Times New Roman"/>
          <w:color w:val="000000" w:themeColor="text1"/>
          <w:sz w:val="28"/>
          <w:szCs w:val="28"/>
        </w:rPr>
        <w:t>.</w:t>
      </w:r>
    </w:p>
    <w:p w:rsidR="00211646" w:rsidRPr="00211646" w:rsidRDefault="00211646" w:rsidP="00211646">
      <w:pPr>
        <w:shd w:val="clear" w:color="auto" w:fill="FFFFFF"/>
        <w:spacing w:after="0" w:line="240" w:lineRule="auto"/>
        <w:ind w:left="-851" w:right="-143" w:firstLine="284"/>
        <w:jc w:val="both"/>
        <w:rPr>
          <w:rFonts w:ascii="Times New Roman" w:eastAsia="Times New Roman" w:hAnsi="Times New Roman" w:cs="Times New Roman"/>
          <w:color w:val="000000" w:themeColor="text1"/>
          <w:sz w:val="28"/>
          <w:szCs w:val="28"/>
          <w:lang w:val="kk-KZ"/>
        </w:rPr>
      </w:pPr>
      <w:proofErr w:type="spellStart"/>
      <w:r w:rsidRPr="00211646">
        <w:rPr>
          <w:rFonts w:ascii="Times New Roman" w:eastAsia="Times New Roman" w:hAnsi="Times New Roman" w:cs="Times New Roman"/>
          <w:color w:val="000000" w:themeColor="text1"/>
          <w:sz w:val="28"/>
          <w:szCs w:val="28"/>
        </w:rPr>
        <w:t>Репаративтік</w:t>
      </w:r>
      <w:proofErr w:type="spellEnd"/>
      <w:r w:rsidRPr="00211646">
        <w:rPr>
          <w:rFonts w:ascii="Times New Roman" w:eastAsia="Times New Roman" w:hAnsi="Times New Roman" w:cs="Times New Roman"/>
          <w:color w:val="000000" w:themeColor="text1"/>
          <w:sz w:val="28"/>
          <w:szCs w:val="28"/>
        </w:rPr>
        <w:t xml:space="preserve"> регенерация – </w:t>
      </w:r>
      <w:proofErr w:type="spellStart"/>
      <w:r w:rsidRPr="00211646">
        <w:rPr>
          <w:rFonts w:ascii="Times New Roman" w:eastAsia="Times New Roman" w:hAnsi="Times New Roman" w:cs="Times New Roman"/>
          <w:color w:val="000000" w:themeColor="text1"/>
          <w:sz w:val="28"/>
          <w:szCs w:val="28"/>
        </w:rPr>
        <w:t>түрлі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зақымданулардан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кейін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өтетін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дене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бөліктерінің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өзінің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сау</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қалпына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келуі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Репаративті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регенерацияның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әр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түрлі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классификациясы</w:t>
      </w:r>
      <w:proofErr w:type="spellEnd"/>
      <w:r w:rsidRPr="00211646">
        <w:rPr>
          <w:rFonts w:ascii="Times New Roman" w:eastAsia="Times New Roman" w:hAnsi="Times New Roman" w:cs="Times New Roman"/>
          <w:color w:val="000000" w:themeColor="text1"/>
          <w:sz w:val="28"/>
          <w:szCs w:val="28"/>
        </w:rPr>
        <w:t xml:space="preserve"> бар. </w:t>
      </w:r>
      <w:proofErr w:type="spellStart"/>
      <w:r w:rsidRPr="00211646">
        <w:rPr>
          <w:rFonts w:ascii="Times New Roman" w:eastAsia="Times New Roman" w:hAnsi="Times New Roman" w:cs="Times New Roman"/>
          <w:color w:val="000000" w:themeColor="text1"/>
          <w:sz w:val="28"/>
          <w:szCs w:val="28"/>
        </w:rPr>
        <w:t>Көптеген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зерттеушілер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негізгі</w:t>
      </w:r>
      <w:proofErr w:type="spellEnd"/>
      <w:r w:rsidRPr="00211646">
        <w:rPr>
          <w:rFonts w:ascii="Times New Roman" w:eastAsia="Times New Roman" w:hAnsi="Times New Roman" w:cs="Times New Roman"/>
          <w:color w:val="000000" w:themeColor="text1"/>
          <w:sz w:val="28"/>
          <w:szCs w:val="28"/>
        </w:rPr>
        <w:t xml:space="preserve"> 4 </w:t>
      </w:r>
      <w:proofErr w:type="spellStart"/>
      <w:r w:rsidRPr="00211646">
        <w:rPr>
          <w:rFonts w:ascii="Times New Roman" w:eastAsia="Times New Roman" w:hAnsi="Times New Roman" w:cs="Times New Roman"/>
          <w:color w:val="000000" w:themeColor="text1"/>
          <w:sz w:val="28"/>
          <w:szCs w:val="28"/>
        </w:rPr>
        <w:t>түрін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сипаттайды</w:t>
      </w:r>
      <w:proofErr w:type="spellEnd"/>
      <w:r w:rsidRPr="00211646">
        <w:rPr>
          <w:rFonts w:ascii="Times New Roman" w:eastAsia="Times New Roman" w:hAnsi="Times New Roman" w:cs="Times New Roman"/>
          <w:color w:val="000000" w:themeColor="text1"/>
          <w:sz w:val="28"/>
          <w:szCs w:val="28"/>
        </w:rPr>
        <w:t>:</w:t>
      </w:r>
      <w:r w:rsidRPr="00211646">
        <w:rPr>
          <w:rFonts w:ascii="Times New Roman" w:eastAsia="Times New Roman" w:hAnsi="Times New Roman" w:cs="Times New Roman"/>
          <w:color w:val="000000" w:themeColor="text1"/>
          <w:sz w:val="28"/>
          <w:szCs w:val="28"/>
          <w:lang w:val="kk-KZ"/>
        </w:rPr>
        <w:t xml:space="preserve"> эпиморфоз, морфолаксис, эндоморфоз, компенсаторлық гипертрофия.</w:t>
      </w:r>
    </w:p>
    <w:p w:rsidR="00211646" w:rsidRPr="00211646" w:rsidRDefault="00211646" w:rsidP="00211646">
      <w:pPr>
        <w:spacing w:after="0" w:line="240" w:lineRule="auto"/>
        <w:ind w:left="-851" w:right="-143" w:firstLine="284"/>
        <w:jc w:val="center"/>
        <w:rPr>
          <w:rFonts w:ascii="Times New Roman" w:hAnsi="Times New Roman" w:cs="Times New Roman"/>
          <w:b/>
          <w:bCs/>
          <w:color w:val="000000" w:themeColor="text1"/>
          <w:sz w:val="28"/>
          <w:szCs w:val="28"/>
          <w:lang w:val="kk-KZ"/>
        </w:rPr>
      </w:pPr>
      <w:r w:rsidRPr="00211646">
        <w:rPr>
          <w:rFonts w:ascii="Times New Roman" w:eastAsia="Times New Roman" w:hAnsi="Times New Roman" w:cs="Times New Roman"/>
          <w:b/>
          <w:color w:val="000000" w:themeColor="text1"/>
          <w:sz w:val="28"/>
          <w:szCs w:val="28"/>
          <w:lang w:eastAsia="ko-KR"/>
        </w:rPr>
        <w:t>2-Дәріс</w:t>
      </w:r>
      <w:r w:rsidRPr="00211646">
        <w:rPr>
          <w:rFonts w:ascii="Times New Roman" w:eastAsia="Times New Roman" w:hAnsi="Times New Roman" w:cs="Times New Roman"/>
          <w:b/>
          <w:color w:val="000000" w:themeColor="text1"/>
          <w:sz w:val="28"/>
          <w:szCs w:val="28"/>
          <w:lang w:val="kk-KZ" w:eastAsia="ko-KR"/>
        </w:rPr>
        <w:t>. Тақырыбы:  Регенерация процесінің реттелуі.</w:t>
      </w:r>
    </w:p>
    <w:p w:rsidR="00211646" w:rsidRPr="00211646" w:rsidRDefault="00211646" w:rsidP="00211646">
      <w:pPr>
        <w:shd w:val="clear" w:color="auto" w:fill="FFFFFF"/>
        <w:spacing w:after="0" w:line="240" w:lineRule="auto"/>
        <w:ind w:left="-851" w:right="-143" w:firstLine="284"/>
        <w:jc w:val="both"/>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 xml:space="preserve">Регенерацияның клеткалық және ұлпалық бастамалары әлі толық зерттелмеген. Л.Д.Лиознер (1975) регенерацияның 3 бастамаларын көрсетеді: 1. Эмбриогенез </w:t>
      </w:r>
      <w:r w:rsidRPr="00211646">
        <w:rPr>
          <w:rFonts w:ascii="Times New Roman" w:eastAsia="Times New Roman" w:hAnsi="Times New Roman" w:cs="Times New Roman"/>
          <w:color w:val="000000" w:themeColor="text1"/>
          <w:sz w:val="28"/>
          <w:szCs w:val="28"/>
          <w:lang w:val="kk-KZ"/>
        </w:rPr>
        <w:lastRenderedPageBreak/>
        <w:t>барысында сақталған бағана (стволовые) және камбиалды клеткалар. 2. Дедифференцировкаға ұшырап, одан кейін жаңадан редифференциалданған клеткалар (амфибиялардың эпиморфозы). 3.Трансдифференцировка және метаплазия. Трансдифференцировка маманданған клеткалардың басқа бағытта маманданған клеткалар типіне ауысуы. Метаплазия – бір ұрық жапырақшаның туындыларының басқа ұрық жапырақшасының туындыларына айналуы.</w:t>
      </w:r>
    </w:p>
    <w:p w:rsidR="00211646" w:rsidRPr="00211646" w:rsidRDefault="00211646" w:rsidP="00211646">
      <w:pPr>
        <w:shd w:val="clear" w:color="auto" w:fill="FFFFFF"/>
        <w:spacing w:after="0" w:line="240" w:lineRule="auto"/>
        <w:ind w:left="-851" w:right="-143" w:firstLine="284"/>
        <w:jc w:val="both"/>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Соңғы уақытта зерттеушілер регенерацияны реттейтін екі түрлі заттарды тапқан:</w:t>
      </w:r>
    </w:p>
    <w:p w:rsidR="00211646" w:rsidRPr="00211646" w:rsidRDefault="00211646" w:rsidP="00211646">
      <w:pPr>
        <w:numPr>
          <w:ilvl w:val="0"/>
          <w:numId w:val="9"/>
        </w:numPr>
        <w:shd w:val="clear" w:color="auto" w:fill="FFFFFF"/>
        <w:spacing w:before="100" w:beforeAutospacing="1" w:after="0" w:line="240" w:lineRule="auto"/>
        <w:ind w:left="-851" w:right="-143" w:firstLine="284"/>
        <w:jc w:val="both"/>
        <w:rPr>
          <w:rFonts w:ascii="Times New Roman" w:eastAsia="Times New Roman" w:hAnsi="Times New Roman" w:cs="Times New Roman"/>
          <w:color w:val="000000" w:themeColor="text1"/>
          <w:sz w:val="28"/>
          <w:szCs w:val="28"/>
        </w:rPr>
      </w:pPr>
      <w:proofErr w:type="spellStart"/>
      <w:r w:rsidRPr="00211646">
        <w:rPr>
          <w:rFonts w:ascii="Times New Roman" w:eastAsia="Times New Roman" w:hAnsi="Times New Roman" w:cs="Times New Roman"/>
          <w:color w:val="000000" w:themeColor="text1"/>
          <w:sz w:val="28"/>
          <w:szCs w:val="28"/>
        </w:rPr>
        <w:t>Эндогенді</w:t>
      </w:r>
      <w:proofErr w:type="spellEnd"/>
      <w:r w:rsidRPr="00211646">
        <w:rPr>
          <w:rFonts w:ascii="Times New Roman" w:eastAsia="Times New Roman" w:hAnsi="Times New Roman" w:cs="Times New Roman"/>
          <w:color w:val="000000" w:themeColor="text1"/>
          <w:sz w:val="28"/>
          <w:szCs w:val="28"/>
        </w:rPr>
        <w:t xml:space="preserve"> ингибитор – </w:t>
      </w:r>
      <w:proofErr w:type="spellStart"/>
      <w:r w:rsidRPr="00211646">
        <w:rPr>
          <w:rFonts w:ascii="Times New Roman" w:eastAsia="Times New Roman" w:hAnsi="Times New Roman" w:cs="Times New Roman"/>
          <w:bCs/>
          <w:color w:val="000000" w:themeColor="text1"/>
          <w:sz w:val="28"/>
          <w:szCs w:val="28"/>
        </w:rPr>
        <w:t>кейлон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ол</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регенерацияны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тежейді</w:t>
      </w:r>
      <w:proofErr w:type="spellEnd"/>
      <w:r w:rsidRPr="00211646">
        <w:rPr>
          <w:rFonts w:ascii="Times New Roman" w:eastAsia="Times New Roman" w:hAnsi="Times New Roman" w:cs="Times New Roman"/>
          <w:color w:val="000000" w:themeColor="text1"/>
          <w:sz w:val="28"/>
          <w:szCs w:val="28"/>
        </w:rPr>
        <w:t>.</w:t>
      </w:r>
    </w:p>
    <w:p w:rsidR="00211646" w:rsidRPr="00211646" w:rsidRDefault="00211646" w:rsidP="00211646">
      <w:pPr>
        <w:numPr>
          <w:ilvl w:val="0"/>
          <w:numId w:val="9"/>
        </w:numPr>
        <w:shd w:val="clear" w:color="auto" w:fill="FFFFFF"/>
        <w:spacing w:before="100" w:beforeAutospacing="1" w:after="0" w:line="240" w:lineRule="auto"/>
        <w:ind w:left="-851" w:right="-143" w:firstLine="284"/>
        <w:jc w:val="both"/>
        <w:rPr>
          <w:rFonts w:ascii="Times New Roman" w:eastAsia="Times New Roman" w:hAnsi="Times New Roman" w:cs="Times New Roman"/>
          <w:color w:val="000000" w:themeColor="text1"/>
          <w:sz w:val="28"/>
          <w:szCs w:val="28"/>
        </w:rPr>
      </w:pPr>
      <w:proofErr w:type="spellStart"/>
      <w:r w:rsidRPr="00211646">
        <w:rPr>
          <w:rFonts w:ascii="Times New Roman" w:eastAsia="Times New Roman" w:hAnsi="Times New Roman" w:cs="Times New Roman"/>
          <w:color w:val="000000" w:themeColor="text1"/>
          <w:sz w:val="28"/>
          <w:szCs w:val="28"/>
        </w:rPr>
        <w:t>Экзогенді</w:t>
      </w:r>
      <w:proofErr w:type="spellEnd"/>
      <w:r w:rsidRPr="00211646">
        <w:rPr>
          <w:rFonts w:ascii="Times New Roman" w:eastAsia="Times New Roman" w:hAnsi="Times New Roman" w:cs="Times New Roman"/>
          <w:color w:val="000000" w:themeColor="text1"/>
          <w:sz w:val="28"/>
          <w:szCs w:val="28"/>
        </w:rPr>
        <w:t xml:space="preserve"> активатор – </w:t>
      </w:r>
      <w:proofErr w:type="spellStart"/>
      <w:r w:rsidRPr="00211646">
        <w:rPr>
          <w:rFonts w:ascii="Times New Roman" w:eastAsia="Times New Roman" w:hAnsi="Times New Roman" w:cs="Times New Roman"/>
          <w:bCs/>
          <w:color w:val="000000" w:themeColor="text1"/>
          <w:sz w:val="28"/>
          <w:szCs w:val="28"/>
        </w:rPr>
        <w:t>эпителийді</w:t>
      </w:r>
      <w:proofErr w:type="spellEnd"/>
      <w:r w:rsidRPr="00211646">
        <w:rPr>
          <w:rFonts w:ascii="Times New Roman" w:eastAsia="Times New Roman" w:hAnsi="Times New Roman" w:cs="Times New Roman"/>
          <w:bCs/>
          <w:color w:val="000000" w:themeColor="text1"/>
          <w:sz w:val="28"/>
          <w:szCs w:val="28"/>
        </w:rPr>
        <w:t xml:space="preserve"> </w:t>
      </w:r>
      <w:proofErr w:type="spellStart"/>
      <w:r w:rsidRPr="00211646">
        <w:rPr>
          <w:rFonts w:ascii="Times New Roman" w:eastAsia="Times New Roman" w:hAnsi="Times New Roman" w:cs="Times New Roman"/>
          <w:bCs/>
          <w:color w:val="000000" w:themeColor="text1"/>
          <w:sz w:val="28"/>
          <w:szCs w:val="28"/>
        </w:rPr>
        <w:t>өсіретін</w:t>
      </w:r>
      <w:proofErr w:type="spellEnd"/>
      <w:r w:rsidRPr="00211646">
        <w:rPr>
          <w:rFonts w:ascii="Times New Roman" w:eastAsia="Times New Roman" w:hAnsi="Times New Roman" w:cs="Times New Roman"/>
          <w:bCs/>
          <w:color w:val="000000" w:themeColor="text1"/>
          <w:sz w:val="28"/>
          <w:szCs w:val="28"/>
        </w:rPr>
        <w:t xml:space="preserve"> фактор.</w:t>
      </w:r>
    </w:p>
    <w:p w:rsidR="00211646" w:rsidRPr="00211646" w:rsidRDefault="00211646" w:rsidP="00211646">
      <w:pPr>
        <w:shd w:val="clear" w:color="auto" w:fill="FFFFFF"/>
        <w:spacing w:after="0" w:line="240" w:lineRule="auto"/>
        <w:ind w:left="-851" w:right="-143" w:firstLine="284"/>
        <w:jc w:val="both"/>
        <w:rPr>
          <w:rFonts w:ascii="Times New Roman" w:eastAsia="Times New Roman" w:hAnsi="Times New Roman" w:cs="Times New Roman"/>
          <w:color w:val="000000" w:themeColor="text1"/>
          <w:sz w:val="28"/>
          <w:szCs w:val="28"/>
        </w:rPr>
      </w:pPr>
      <w:proofErr w:type="spellStart"/>
      <w:r w:rsidRPr="00211646">
        <w:rPr>
          <w:rFonts w:ascii="Times New Roman" w:eastAsia="Times New Roman" w:hAnsi="Times New Roman" w:cs="Times New Roman"/>
          <w:color w:val="000000" w:themeColor="text1"/>
          <w:sz w:val="28"/>
          <w:szCs w:val="28"/>
        </w:rPr>
        <w:t>Кейлон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эпидермистегі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пролиферациялық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процестерді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тежейді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Қазіргі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уақытта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кейлондар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басқа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ұлпаларда</w:t>
      </w:r>
      <w:proofErr w:type="spellEnd"/>
      <w:r w:rsidRPr="00211646">
        <w:rPr>
          <w:rFonts w:ascii="Times New Roman" w:eastAsia="Times New Roman" w:hAnsi="Times New Roman" w:cs="Times New Roman"/>
          <w:color w:val="000000" w:themeColor="text1"/>
          <w:sz w:val="28"/>
          <w:szCs w:val="28"/>
        </w:rPr>
        <w:t xml:space="preserve"> да </w:t>
      </w:r>
      <w:proofErr w:type="spellStart"/>
      <w:r w:rsidRPr="00211646">
        <w:rPr>
          <w:rFonts w:ascii="Times New Roman" w:eastAsia="Times New Roman" w:hAnsi="Times New Roman" w:cs="Times New Roman"/>
          <w:color w:val="000000" w:themeColor="text1"/>
          <w:sz w:val="28"/>
          <w:szCs w:val="28"/>
        </w:rPr>
        <w:t>табылған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Әр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ұлпаның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басқа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ұлпаларға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әсер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етпейтін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өзінің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арнайы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кейлоны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болады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Кейлондар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гликопротеидтерге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жатады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Молекулалық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массасы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үлкен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емес</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Эпидермалық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кейлондардың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екі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түрі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анықталған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Кейлонның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бірінші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түрі</w:t>
      </w:r>
      <w:proofErr w:type="spellEnd"/>
      <w:r w:rsidRPr="00211646">
        <w:rPr>
          <w:rFonts w:ascii="Times New Roman" w:eastAsia="Times New Roman" w:hAnsi="Times New Roman" w:cs="Times New Roman"/>
          <w:color w:val="000000" w:themeColor="text1"/>
          <w:sz w:val="28"/>
          <w:szCs w:val="28"/>
        </w:rPr>
        <w:t xml:space="preserve"> ДНК </w:t>
      </w:r>
      <w:proofErr w:type="spellStart"/>
      <w:r w:rsidRPr="00211646">
        <w:rPr>
          <w:rFonts w:ascii="Times New Roman" w:eastAsia="Times New Roman" w:hAnsi="Times New Roman" w:cs="Times New Roman"/>
          <w:color w:val="000000" w:themeColor="text1"/>
          <w:sz w:val="28"/>
          <w:szCs w:val="28"/>
        </w:rPr>
        <w:t>синтезін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тежейді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себебі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клеткаларды</w:t>
      </w:r>
      <w:proofErr w:type="spellEnd"/>
      <w:r w:rsidRPr="00211646">
        <w:rPr>
          <w:rFonts w:ascii="Times New Roman" w:eastAsia="Times New Roman" w:hAnsi="Times New Roman" w:cs="Times New Roman"/>
          <w:color w:val="000000" w:themeColor="text1"/>
          <w:sz w:val="28"/>
          <w:szCs w:val="28"/>
        </w:rPr>
        <w:t xml:space="preserve"> G1 </w:t>
      </w:r>
      <w:proofErr w:type="spellStart"/>
      <w:r w:rsidRPr="00211646">
        <w:rPr>
          <w:rFonts w:ascii="Times New Roman" w:eastAsia="Times New Roman" w:hAnsi="Times New Roman" w:cs="Times New Roman"/>
          <w:color w:val="000000" w:themeColor="text1"/>
          <w:sz w:val="28"/>
          <w:szCs w:val="28"/>
        </w:rPr>
        <w:t>фазасында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тоқтатып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синтезге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жібермей</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қояды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Кейлонның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екінші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түрі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клеткаларды</w:t>
      </w:r>
      <w:proofErr w:type="spellEnd"/>
      <w:r w:rsidRPr="00211646">
        <w:rPr>
          <w:rFonts w:ascii="Times New Roman" w:eastAsia="Times New Roman" w:hAnsi="Times New Roman" w:cs="Times New Roman"/>
          <w:color w:val="000000" w:themeColor="text1"/>
          <w:sz w:val="28"/>
          <w:szCs w:val="28"/>
        </w:rPr>
        <w:t xml:space="preserve"> G2 </w:t>
      </w:r>
      <w:proofErr w:type="spellStart"/>
      <w:r w:rsidRPr="00211646">
        <w:rPr>
          <w:rFonts w:ascii="Times New Roman" w:eastAsia="Times New Roman" w:hAnsi="Times New Roman" w:cs="Times New Roman"/>
          <w:color w:val="000000" w:themeColor="text1"/>
          <w:sz w:val="28"/>
          <w:szCs w:val="28"/>
        </w:rPr>
        <w:t>фазасында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тоқтатып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митозды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тежейді</w:t>
      </w:r>
      <w:proofErr w:type="spellEnd"/>
      <w:r w:rsidRPr="00211646">
        <w:rPr>
          <w:rFonts w:ascii="Times New Roman" w:eastAsia="Times New Roman" w:hAnsi="Times New Roman" w:cs="Times New Roman"/>
          <w:color w:val="000000" w:themeColor="text1"/>
          <w:sz w:val="28"/>
          <w:szCs w:val="28"/>
        </w:rPr>
        <w:t>.</w:t>
      </w:r>
    </w:p>
    <w:p w:rsidR="00211646" w:rsidRPr="00211646" w:rsidRDefault="00211646" w:rsidP="00211646">
      <w:pPr>
        <w:shd w:val="clear" w:color="auto" w:fill="FFFFFF"/>
        <w:spacing w:after="0" w:line="240" w:lineRule="auto"/>
        <w:ind w:left="-851" w:right="-143" w:firstLine="284"/>
        <w:jc w:val="both"/>
        <w:rPr>
          <w:rFonts w:ascii="Times New Roman" w:eastAsia="Times New Roman" w:hAnsi="Times New Roman" w:cs="Times New Roman"/>
          <w:color w:val="000000" w:themeColor="text1"/>
          <w:sz w:val="28"/>
          <w:szCs w:val="28"/>
        </w:rPr>
      </w:pPr>
      <w:proofErr w:type="spellStart"/>
      <w:r w:rsidRPr="00211646">
        <w:rPr>
          <w:rFonts w:ascii="Times New Roman" w:eastAsia="Times New Roman" w:hAnsi="Times New Roman" w:cs="Times New Roman"/>
          <w:color w:val="000000" w:themeColor="text1"/>
          <w:sz w:val="28"/>
          <w:szCs w:val="28"/>
        </w:rPr>
        <w:t>Эпителийді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өсіретін</w:t>
      </w:r>
      <w:proofErr w:type="spellEnd"/>
      <w:r w:rsidRPr="00211646">
        <w:rPr>
          <w:rFonts w:ascii="Times New Roman" w:eastAsia="Times New Roman" w:hAnsi="Times New Roman" w:cs="Times New Roman"/>
          <w:color w:val="000000" w:themeColor="text1"/>
          <w:sz w:val="28"/>
          <w:szCs w:val="28"/>
        </w:rPr>
        <w:t xml:space="preserve"> фактор </w:t>
      </w:r>
      <w:proofErr w:type="spellStart"/>
      <w:r w:rsidRPr="00211646">
        <w:rPr>
          <w:rFonts w:ascii="Times New Roman" w:eastAsia="Times New Roman" w:hAnsi="Times New Roman" w:cs="Times New Roman"/>
          <w:color w:val="000000" w:themeColor="text1"/>
          <w:sz w:val="28"/>
          <w:szCs w:val="28"/>
        </w:rPr>
        <w:t>кеміргіштердің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жақ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асты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безінде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синтезделеді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Бұл</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зат</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сілекейде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сүтте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несепте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табылған</w:t>
      </w:r>
      <w:proofErr w:type="spellEnd"/>
      <w:r w:rsidRPr="00211646">
        <w:rPr>
          <w:rFonts w:ascii="Times New Roman" w:eastAsia="Times New Roman" w:hAnsi="Times New Roman" w:cs="Times New Roman"/>
          <w:color w:val="000000" w:themeColor="text1"/>
          <w:sz w:val="28"/>
          <w:szCs w:val="28"/>
        </w:rPr>
        <w:t>.</w:t>
      </w:r>
    </w:p>
    <w:p w:rsidR="00211646" w:rsidRPr="00211646" w:rsidRDefault="00211646" w:rsidP="00211646">
      <w:pPr>
        <w:shd w:val="clear" w:color="auto" w:fill="FFFFFF"/>
        <w:spacing w:after="0" w:line="240" w:lineRule="auto"/>
        <w:ind w:left="-851" w:right="-143" w:firstLine="284"/>
        <w:jc w:val="both"/>
        <w:rPr>
          <w:rFonts w:ascii="Times New Roman" w:eastAsia="Times New Roman" w:hAnsi="Times New Roman" w:cs="Times New Roman"/>
          <w:color w:val="000000" w:themeColor="text1"/>
          <w:sz w:val="28"/>
          <w:szCs w:val="28"/>
        </w:rPr>
      </w:pPr>
      <w:proofErr w:type="spellStart"/>
      <w:r w:rsidRPr="00211646">
        <w:rPr>
          <w:rFonts w:ascii="Times New Roman" w:eastAsia="Times New Roman" w:hAnsi="Times New Roman" w:cs="Times New Roman"/>
          <w:color w:val="000000" w:themeColor="text1"/>
          <w:sz w:val="28"/>
          <w:szCs w:val="28"/>
        </w:rPr>
        <w:t>Қазіргі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уақытта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кейбір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регенерацияны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реттейтін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факторлардың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иммундық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және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гормондық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табиғаты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туралы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көптеген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мәліметтер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жиналды</w:t>
      </w:r>
      <w:proofErr w:type="spellEnd"/>
      <w:r w:rsidRPr="00211646">
        <w:rPr>
          <w:rFonts w:ascii="Times New Roman" w:eastAsia="Times New Roman" w:hAnsi="Times New Roman" w:cs="Times New Roman"/>
          <w:color w:val="000000" w:themeColor="text1"/>
          <w:sz w:val="28"/>
          <w:szCs w:val="28"/>
        </w:rPr>
        <w:t>.</w:t>
      </w:r>
    </w:p>
    <w:p w:rsidR="000C1D2F" w:rsidRDefault="000C1D2F" w:rsidP="00211646">
      <w:pPr>
        <w:spacing w:after="0" w:line="240" w:lineRule="auto"/>
        <w:ind w:left="-851" w:right="-143" w:firstLine="284"/>
        <w:jc w:val="center"/>
        <w:rPr>
          <w:rFonts w:ascii="Times New Roman" w:eastAsia="Times New Roman" w:hAnsi="Times New Roman" w:cs="Times New Roman"/>
          <w:b/>
          <w:color w:val="000000" w:themeColor="text1"/>
          <w:sz w:val="28"/>
          <w:szCs w:val="28"/>
          <w:lang w:eastAsia="ko-KR"/>
        </w:rPr>
      </w:pPr>
    </w:p>
    <w:p w:rsidR="00211646" w:rsidRPr="00211646" w:rsidRDefault="00211646" w:rsidP="00211646">
      <w:pPr>
        <w:spacing w:after="0" w:line="240" w:lineRule="auto"/>
        <w:ind w:left="-851" w:right="-143" w:firstLine="284"/>
        <w:jc w:val="center"/>
        <w:rPr>
          <w:rFonts w:ascii="Times New Roman" w:hAnsi="Times New Roman" w:cs="Times New Roman"/>
          <w:b/>
          <w:color w:val="000000" w:themeColor="text1"/>
          <w:sz w:val="28"/>
          <w:szCs w:val="28"/>
          <w:lang w:val="kk-KZ" w:eastAsia="ko-KR"/>
        </w:rPr>
      </w:pPr>
      <w:r w:rsidRPr="00211646">
        <w:rPr>
          <w:rFonts w:ascii="Times New Roman" w:eastAsia="Times New Roman" w:hAnsi="Times New Roman" w:cs="Times New Roman"/>
          <w:b/>
          <w:color w:val="000000" w:themeColor="text1"/>
          <w:sz w:val="28"/>
          <w:szCs w:val="28"/>
          <w:lang w:eastAsia="ko-KR"/>
        </w:rPr>
        <w:t xml:space="preserve">3-Дәріс. </w:t>
      </w:r>
      <w:r w:rsidRPr="00211646">
        <w:rPr>
          <w:rFonts w:ascii="Times New Roman" w:eastAsia="Times New Roman" w:hAnsi="Times New Roman" w:cs="Times New Roman"/>
          <w:b/>
          <w:color w:val="000000" w:themeColor="text1"/>
          <w:sz w:val="28"/>
          <w:szCs w:val="28"/>
          <w:lang w:val="kk-KZ" w:eastAsia="ko-KR"/>
        </w:rPr>
        <w:t>Тақырыбы: Репаративті регенерация процесінің стимуляциясы</w:t>
      </w:r>
      <w:r w:rsidRPr="00211646">
        <w:rPr>
          <w:rFonts w:ascii="Times New Roman" w:hAnsi="Times New Roman" w:cs="Times New Roman"/>
          <w:b/>
          <w:color w:val="000000" w:themeColor="text1"/>
          <w:sz w:val="28"/>
          <w:szCs w:val="28"/>
          <w:lang w:val="kk-KZ" w:eastAsia="ko-KR"/>
        </w:rPr>
        <w:t>.</w:t>
      </w:r>
    </w:p>
    <w:p w:rsidR="000C1D2F" w:rsidRDefault="000C1D2F" w:rsidP="00211646">
      <w:pPr>
        <w:shd w:val="clear" w:color="auto" w:fill="FFFFFF"/>
        <w:spacing w:after="0" w:line="240" w:lineRule="auto"/>
        <w:ind w:left="-851" w:right="-143" w:firstLine="284"/>
        <w:jc w:val="both"/>
        <w:rPr>
          <w:rFonts w:ascii="Times New Roman" w:eastAsia="Times New Roman" w:hAnsi="Times New Roman" w:cs="Times New Roman"/>
          <w:color w:val="000000" w:themeColor="text1"/>
          <w:sz w:val="28"/>
          <w:szCs w:val="28"/>
          <w:lang w:val="kk-KZ"/>
        </w:rPr>
      </w:pPr>
    </w:p>
    <w:p w:rsidR="00211646" w:rsidRPr="00211646" w:rsidRDefault="00211646" w:rsidP="00211646">
      <w:pPr>
        <w:shd w:val="clear" w:color="auto" w:fill="FFFFFF"/>
        <w:spacing w:after="0" w:line="240" w:lineRule="auto"/>
        <w:ind w:left="-851" w:right="-143" w:firstLine="284"/>
        <w:jc w:val="both"/>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Репаративтік регенерация – түрлі зақымданулардан кейін өтетін дене бөліктерінің өзінің сау қалпына келуі. Репаративті регенерацияның әр түрлі классификациясы бар. Көптеген зерттеушілер негізгі 4 түрін сипаттайды:</w:t>
      </w:r>
    </w:p>
    <w:p w:rsidR="00211646" w:rsidRPr="00211646" w:rsidRDefault="00211646" w:rsidP="00211646">
      <w:pPr>
        <w:numPr>
          <w:ilvl w:val="0"/>
          <w:numId w:val="10"/>
        </w:numPr>
        <w:shd w:val="clear" w:color="auto" w:fill="FFFFFF"/>
        <w:spacing w:before="100" w:beforeAutospacing="1" w:after="0" w:line="240" w:lineRule="auto"/>
        <w:ind w:left="-851" w:right="-143" w:firstLine="284"/>
        <w:jc w:val="both"/>
        <w:rPr>
          <w:rFonts w:ascii="Times New Roman" w:eastAsia="Times New Roman" w:hAnsi="Times New Roman" w:cs="Times New Roman"/>
          <w:color w:val="000000" w:themeColor="text1"/>
          <w:sz w:val="28"/>
          <w:szCs w:val="28"/>
        </w:rPr>
      </w:pPr>
      <w:r w:rsidRPr="00211646">
        <w:rPr>
          <w:rFonts w:ascii="Times New Roman" w:eastAsia="Times New Roman" w:hAnsi="Times New Roman" w:cs="Times New Roman"/>
          <w:bCs/>
          <w:color w:val="000000" w:themeColor="text1"/>
          <w:sz w:val="28"/>
          <w:szCs w:val="28"/>
          <w:lang w:val="kk-KZ"/>
        </w:rPr>
        <w:t>Эпиморфоз. </w:t>
      </w:r>
      <w:r w:rsidRPr="00211646">
        <w:rPr>
          <w:rFonts w:ascii="Times New Roman" w:eastAsia="Times New Roman" w:hAnsi="Times New Roman" w:cs="Times New Roman"/>
          <w:color w:val="000000" w:themeColor="text1"/>
          <w:sz w:val="28"/>
          <w:szCs w:val="28"/>
          <w:lang w:val="kk-KZ"/>
        </w:rPr>
        <w:t xml:space="preserve">Құйрықты амфибияларда жақсы зерттелген. Амфибиялардың аяққолдарын зақымдағанда кішкентай қалдықтан бүтін орган дами алады. </w:t>
      </w:r>
      <w:proofErr w:type="spellStart"/>
      <w:r w:rsidRPr="00211646">
        <w:rPr>
          <w:rFonts w:ascii="Times New Roman" w:eastAsia="Times New Roman" w:hAnsi="Times New Roman" w:cs="Times New Roman"/>
          <w:color w:val="000000" w:themeColor="text1"/>
          <w:sz w:val="28"/>
          <w:szCs w:val="28"/>
        </w:rPr>
        <w:t>Эпиморфоз</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қайта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өсу</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деген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мағынаны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білдіреді</w:t>
      </w:r>
      <w:proofErr w:type="spellEnd"/>
      <w:r w:rsidRPr="00211646">
        <w:rPr>
          <w:rFonts w:ascii="Times New Roman" w:eastAsia="Times New Roman" w:hAnsi="Times New Roman" w:cs="Times New Roman"/>
          <w:color w:val="000000" w:themeColor="text1"/>
          <w:sz w:val="28"/>
          <w:szCs w:val="28"/>
        </w:rPr>
        <w:t>.</w:t>
      </w:r>
    </w:p>
    <w:p w:rsidR="00211646" w:rsidRPr="00211646" w:rsidRDefault="00211646" w:rsidP="00211646">
      <w:pPr>
        <w:numPr>
          <w:ilvl w:val="0"/>
          <w:numId w:val="10"/>
        </w:numPr>
        <w:shd w:val="clear" w:color="auto" w:fill="FFFFFF"/>
        <w:spacing w:before="100" w:beforeAutospacing="1" w:after="0" w:line="240" w:lineRule="auto"/>
        <w:ind w:left="-851" w:right="-143" w:firstLine="284"/>
        <w:jc w:val="both"/>
        <w:rPr>
          <w:rFonts w:ascii="Times New Roman" w:eastAsia="Times New Roman" w:hAnsi="Times New Roman" w:cs="Times New Roman"/>
          <w:color w:val="000000" w:themeColor="text1"/>
          <w:sz w:val="28"/>
          <w:szCs w:val="28"/>
        </w:rPr>
      </w:pPr>
      <w:proofErr w:type="spellStart"/>
      <w:r w:rsidRPr="00211646">
        <w:rPr>
          <w:rFonts w:ascii="Times New Roman" w:eastAsia="Times New Roman" w:hAnsi="Times New Roman" w:cs="Times New Roman"/>
          <w:bCs/>
          <w:color w:val="000000" w:themeColor="text1"/>
          <w:sz w:val="28"/>
          <w:szCs w:val="28"/>
        </w:rPr>
        <w:t>Морфаллаксис</w:t>
      </w:r>
      <w:proofErr w:type="spellEnd"/>
      <w:r w:rsidRPr="00211646">
        <w:rPr>
          <w:rFonts w:ascii="Times New Roman" w:eastAsia="Times New Roman" w:hAnsi="Times New Roman" w:cs="Times New Roman"/>
          <w:color w:val="000000" w:themeColor="text1"/>
          <w:sz w:val="28"/>
          <w:szCs w:val="28"/>
        </w:rPr>
        <w:t xml:space="preserve">. Гидра, </w:t>
      </w:r>
      <w:proofErr w:type="spellStart"/>
      <w:r w:rsidRPr="00211646">
        <w:rPr>
          <w:rFonts w:ascii="Times New Roman" w:eastAsia="Times New Roman" w:hAnsi="Times New Roman" w:cs="Times New Roman"/>
          <w:color w:val="000000" w:themeColor="text1"/>
          <w:sz w:val="28"/>
          <w:szCs w:val="28"/>
        </w:rPr>
        <w:t>планария</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денелерін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бөлшектеп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кесіп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тастағанда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әр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бөлшектен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бүтін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дене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қалыптасады</w:t>
      </w:r>
      <w:proofErr w:type="spellEnd"/>
      <w:r w:rsidRPr="00211646">
        <w:rPr>
          <w:rFonts w:ascii="Times New Roman" w:eastAsia="Times New Roman" w:hAnsi="Times New Roman" w:cs="Times New Roman"/>
          <w:color w:val="000000" w:themeColor="text1"/>
          <w:sz w:val="28"/>
          <w:szCs w:val="28"/>
        </w:rPr>
        <w:t>.</w:t>
      </w:r>
    </w:p>
    <w:p w:rsidR="00211646" w:rsidRPr="00211646" w:rsidRDefault="00211646" w:rsidP="00211646">
      <w:pPr>
        <w:numPr>
          <w:ilvl w:val="0"/>
          <w:numId w:val="10"/>
        </w:numPr>
        <w:shd w:val="clear" w:color="auto" w:fill="FFFFFF"/>
        <w:spacing w:before="100" w:beforeAutospacing="1" w:after="0" w:line="240" w:lineRule="auto"/>
        <w:ind w:left="-851" w:right="-143" w:firstLine="284"/>
        <w:jc w:val="both"/>
        <w:rPr>
          <w:rFonts w:ascii="Times New Roman" w:eastAsia="Times New Roman" w:hAnsi="Times New Roman" w:cs="Times New Roman"/>
          <w:color w:val="000000" w:themeColor="text1"/>
          <w:sz w:val="28"/>
          <w:szCs w:val="28"/>
        </w:rPr>
      </w:pPr>
      <w:proofErr w:type="spellStart"/>
      <w:r w:rsidRPr="00211646">
        <w:rPr>
          <w:rFonts w:ascii="Times New Roman" w:eastAsia="Times New Roman" w:hAnsi="Times New Roman" w:cs="Times New Roman"/>
          <w:bCs/>
          <w:color w:val="000000" w:themeColor="text1"/>
          <w:sz w:val="28"/>
          <w:szCs w:val="28"/>
        </w:rPr>
        <w:t>Эндоморфоз</w:t>
      </w:r>
      <w:proofErr w:type="spellEnd"/>
      <w:r w:rsidRPr="00211646">
        <w:rPr>
          <w:rFonts w:ascii="Times New Roman" w:eastAsia="Times New Roman" w:hAnsi="Times New Roman" w:cs="Times New Roman"/>
          <w:bCs/>
          <w:color w:val="000000" w:themeColor="text1"/>
          <w:sz w:val="28"/>
          <w:szCs w:val="28"/>
        </w:rPr>
        <w:t xml:space="preserve"> (</w:t>
      </w:r>
      <w:proofErr w:type="spellStart"/>
      <w:r w:rsidRPr="00211646">
        <w:rPr>
          <w:rFonts w:ascii="Times New Roman" w:eastAsia="Times New Roman" w:hAnsi="Times New Roman" w:cs="Times New Roman"/>
          <w:bCs/>
          <w:color w:val="000000" w:themeColor="text1"/>
          <w:sz w:val="28"/>
          <w:szCs w:val="28"/>
        </w:rPr>
        <w:t>регенерациялық</w:t>
      </w:r>
      <w:proofErr w:type="spellEnd"/>
      <w:r w:rsidRPr="00211646">
        <w:rPr>
          <w:rFonts w:ascii="Times New Roman" w:eastAsia="Times New Roman" w:hAnsi="Times New Roman" w:cs="Times New Roman"/>
          <w:bCs/>
          <w:color w:val="000000" w:themeColor="text1"/>
          <w:sz w:val="28"/>
          <w:szCs w:val="28"/>
        </w:rPr>
        <w:t xml:space="preserve"> гипертрофия) </w:t>
      </w:r>
      <w:proofErr w:type="spellStart"/>
      <w:r w:rsidRPr="00211646">
        <w:rPr>
          <w:rFonts w:ascii="Times New Roman" w:eastAsia="Times New Roman" w:hAnsi="Times New Roman" w:cs="Times New Roman"/>
          <w:color w:val="000000" w:themeColor="text1"/>
          <w:sz w:val="28"/>
          <w:szCs w:val="28"/>
        </w:rPr>
        <w:t>немесе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диффузді</w:t>
      </w:r>
      <w:proofErr w:type="spellEnd"/>
      <w:r w:rsidRPr="00211646">
        <w:rPr>
          <w:rFonts w:ascii="Times New Roman" w:eastAsia="Times New Roman" w:hAnsi="Times New Roman" w:cs="Times New Roman"/>
          <w:color w:val="000000" w:themeColor="text1"/>
          <w:sz w:val="28"/>
          <w:szCs w:val="28"/>
        </w:rPr>
        <w:t xml:space="preserve"> регенерация </w:t>
      </w:r>
      <w:proofErr w:type="spellStart"/>
      <w:r w:rsidRPr="00211646">
        <w:rPr>
          <w:rFonts w:ascii="Times New Roman" w:eastAsia="Times New Roman" w:hAnsi="Times New Roman" w:cs="Times New Roman"/>
          <w:color w:val="000000" w:themeColor="text1"/>
          <w:sz w:val="28"/>
          <w:szCs w:val="28"/>
        </w:rPr>
        <w:t>жылы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қанды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жануарларға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тән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Мұнда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клеткалардың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бөлінуі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ұлпа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жарақатының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бетінде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жүрмей</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мүшенің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ішінде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диффузді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түрде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жүреді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Соның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нәтижесінде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мүшенің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көлемі</w:t>
      </w:r>
      <w:proofErr w:type="spellEnd"/>
      <w:r w:rsidRPr="00211646">
        <w:rPr>
          <w:rFonts w:ascii="Times New Roman" w:eastAsia="Times New Roman" w:hAnsi="Times New Roman" w:cs="Times New Roman"/>
          <w:color w:val="000000" w:themeColor="text1"/>
          <w:sz w:val="28"/>
          <w:szCs w:val="28"/>
        </w:rPr>
        <w:t xml:space="preserve"> мен </w:t>
      </w:r>
      <w:proofErr w:type="spellStart"/>
      <w:r w:rsidRPr="00211646">
        <w:rPr>
          <w:rFonts w:ascii="Times New Roman" w:eastAsia="Times New Roman" w:hAnsi="Times New Roman" w:cs="Times New Roman"/>
          <w:color w:val="000000" w:themeColor="text1"/>
          <w:sz w:val="28"/>
          <w:szCs w:val="28"/>
        </w:rPr>
        <w:t>салмағы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өседі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мысалы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бауырдағы</w:t>
      </w:r>
      <w:proofErr w:type="spellEnd"/>
      <w:r w:rsidRPr="00211646">
        <w:rPr>
          <w:rFonts w:ascii="Times New Roman" w:eastAsia="Times New Roman" w:hAnsi="Times New Roman" w:cs="Times New Roman"/>
          <w:color w:val="000000" w:themeColor="text1"/>
          <w:sz w:val="28"/>
          <w:szCs w:val="28"/>
        </w:rPr>
        <w:t xml:space="preserve"> регенерация). Регенерация </w:t>
      </w:r>
      <w:proofErr w:type="spellStart"/>
      <w:r w:rsidRPr="00211646">
        <w:rPr>
          <w:rFonts w:ascii="Times New Roman" w:eastAsia="Times New Roman" w:hAnsi="Times New Roman" w:cs="Times New Roman"/>
          <w:color w:val="000000" w:themeColor="text1"/>
          <w:sz w:val="28"/>
          <w:szCs w:val="28"/>
        </w:rPr>
        <w:t>нәтижесінде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мүшенің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көлемі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бұрынғы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қалпына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келсе</w:t>
      </w:r>
      <w:proofErr w:type="spellEnd"/>
      <w:r w:rsidRPr="00211646">
        <w:rPr>
          <w:rFonts w:ascii="Times New Roman" w:eastAsia="Times New Roman" w:hAnsi="Times New Roman" w:cs="Times New Roman"/>
          <w:color w:val="000000" w:themeColor="text1"/>
          <w:sz w:val="28"/>
          <w:szCs w:val="28"/>
        </w:rPr>
        <w:t xml:space="preserve"> де </w:t>
      </w:r>
      <w:proofErr w:type="spellStart"/>
      <w:r w:rsidRPr="00211646">
        <w:rPr>
          <w:rFonts w:ascii="Times New Roman" w:eastAsia="Times New Roman" w:hAnsi="Times New Roman" w:cs="Times New Roman"/>
          <w:color w:val="000000" w:themeColor="text1"/>
          <w:sz w:val="28"/>
          <w:szCs w:val="28"/>
        </w:rPr>
        <w:t>пішіні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өзгереді</w:t>
      </w:r>
      <w:proofErr w:type="spellEnd"/>
      <w:r w:rsidRPr="00211646">
        <w:rPr>
          <w:rFonts w:ascii="Times New Roman" w:eastAsia="Times New Roman" w:hAnsi="Times New Roman" w:cs="Times New Roman"/>
          <w:color w:val="000000" w:themeColor="text1"/>
          <w:sz w:val="28"/>
          <w:szCs w:val="28"/>
        </w:rPr>
        <w:t>.</w:t>
      </w:r>
    </w:p>
    <w:p w:rsidR="00211646" w:rsidRPr="00211646" w:rsidRDefault="00211646" w:rsidP="00211646">
      <w:pPr>
        <w:numPr>
          <w:ilvl w:val="0"/>
          <w:numId w:val="10"/>
        </w:numPr>
        <w:shd w:val="clear" w:color="auto" w:fill="FFFFFF"/>
        <w:spacing w:before="100" w:beforeAutospacing="1" w:after="0" w:line="240" w:lineRule="auto"/>
        <w:ind w:left="-851" w:right="-143" w:firstLine="284"/>
        <w:jc w:val="both"/>
        <w:rPr>
          <w:rFonts w:ascii="Times New Roman" w:eastAsia="Times New Roman" w:hAnsi="Times New Roman" w:cs="Times New Roman"/>
          <w:color w:val="000000" w:themeColor="text1"/>
          <w:sz w:val="28"/>
          <w:szCs w:val="28"/>
        </w:rPr>
      </w:pPr>
      <w:proofErr w:type="spellStart"/>
      <w:r w:rsidRPr="00211646">
        <w:rPr>
          <w:rFonts w:ascii="Times New Roman" w:eastAsia="Times New Roman" w:hAnsi="Times New Roman" w:cs="Times New Roman"/>
          <w:bCs/>
          <w:color w:val="000000" w:themeColor="text1"/>
          <w:sz w:val="28"/>
          <w:szCs w:val="28"/>
        </w:rPr>
        <w:t>Компенсаторлық</w:t>
      </w:r>
      <w:proofErr w:type="spellEnd"/>
      <w:r w:rsidRPr="00211646">
        <w:rPr>
          <w:rFonts w:ascii="Times New Roman" w:eastAsia="Times New Roman" w:hAnsi="Times New Roman" w:cs="Times New Roman"/>
          <w:bCs/>
          <w:color w:val="000000" w:themeColor="text1"/>
          <w:sz w:val="28"/>
          <w:szCs w:val="28"/>
        </w:rPr>
        <w:t xml:space="preserve"> гипертрофия</w:t>
      </w:r>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Жұп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мүшелердің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біреуі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зақымданғанда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немесе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жойылғанда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екіншісінің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көлемі</w:t>
      </w:r>
      <w:proofErr w:type="spellEnd"/>
      <w:r w:rsidRPr="00211646">
        <w:rPr>
          <w:rFonts w:ascii="Times New Roman" w:eastAsia="Times New Roman" w:hAnsi="Times New Roman" w:cs="Times New Roman"/>
          <w:color w:val="000000" w:themeColor="text1"/>
          <w:sz w:val="28"/>
          <w:szCs w:val="28"/>
        </w:rPr>
        <w:t xml:space="preserve"> мен </w:t>
      </w:r>
      <w:proofErr w:type="spellStart"/>
      <w:r w:rsidRPr="00211646">
        <w:rPr>
          <w:rFonts w:ascii="Times New Roman" w:eastAsia="Times New Roman" w:hAnsi="Times New Roman" w:cs="Times New Roman"/>
          <w:color w:val="000000" w:themeColor="text1"/>
          <w:sz w:val="28"/>
          <w:szCs w:val="28"/>
        </w:rPr>
        <w:t>салмағының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өсуі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Мұндай</w:t>
      </w:r>
      <w:proofErr w:type="spellEnd"/>
      <w:r w:rsidRPr="00211646">
        <w:rPr>
          <w:rFonts w:ascii="Times New Roman" w:eastAsia="Times New Roman" w:hAnsi="Times New Roman" w:cs="Times New Roman"/>
          <w:color w:val="000000" w:themeColor="text1"/>
          <w:sz w:val="28"/>
          <w:szCs w:val="28"/>
        </w:rPr>
        <w:t xml:space="preserve"> регенерация </w:t>
      </w:r>
      <w:proofErr w:type="spellStart"/>
      <w:r w:rsidRPr="00211646">
        <w:rPr>
          <w:rFonts w:ascii="Times New Roman" w:eastAsia="Times New Roman" w:hAnsi="Times New Roman" w:cs="Times New Roman"/>
          <w:color w:val="000000" w:themeColor="text1"/>
          <w:sz w:val="28"/>
          <w:szCs w:val="28"/>
        </w:rPr>
        <w:t>бүйректе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аталық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жыныс</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безінде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өкпеде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жүреді</w:t>
      </w:r>
      <w:proofErr w:type="spellEnd"/>
      <w:r w:rsidRPr="00211646">
        <w:rPr>
          <w:rFonts w:ascii="Times New Roman" w:eastAsia="Times New Roman" w:hAnsi="Times New Roman" w:cs="Times New Roman"/>
          <w:color w:val="000000" w:themeColor="text1"/>
          <w:sz w:val="28"/>
          <w:szCs w:val="28"/>
        </w:rPr>
        <w:t>.</w:t>
      </w:r>
    </w:p>
    <w:p w:rsidR="00211646" w:rsidRPr="00211646" w:rsidRDefault="00211646" w:rsidP="00211646">
      <w:pPr>
        <w:spacing w:after="0" w:line="240" w:lineRule="auto"/>
        <w:ind w:left="-851" w:right="-143" w:firstLine="284"/>
        <w:jc w:val="center"/>
        <w:rPr>
          <w:rStyle w:val="a6"/>
          <w:rFonts w:ascii="Times New Roman" w:hAnsi="Times New Roman" w:cs="Times New Roman"/>
          <w:b w:val="0"/>
          <w:color w:val="000000" w:themeColor="text1"/>
          <w:sz w:val="28"/>
          <w:szCs w:val="28"/>
          <w:shd w:val="clear" w:color="auto" w:fill="FFFFFF"/>
          <w:lang w:val="kk-KZ"/>
        </w:rPr>
      </w:pPr>
      <w:r w:rsidRPr="00211646">
        <w:rPr>
          <w:rFonts w:ascii="Times New Roman" w:eastAsia="Times New Roman" w:hAnsi="Times New Roman" w:cs="Times New Roman"/>
          <w:b/>
          <w:bCs/>
          <w:color w:val="000000" w:themeColor="text1"/>
          <w:sz w:val="28"/>
          <w:szCs w:val="28"/>
          <w:lang w:val="kk-KZ"/>
        </w:rPr>
        <w:t xml:space="preserve">4-Дәріс. Тақырыбы: </w:t>
      </w:r>
      <w:r w:rsidRPr="00211646">
        <w:rPr>
          <w:rStyle w:val="a6"/>
          <w:rFonts w:ascii="Times New Roman" w:eastAsia="Times New Roman" w:hAnsi="Times New Roman" w:cs="Times New Roman"/>
          <w:color w:val="000000" w:themeColor="text1"/>
          <w:sz w:val="28"/>
          <w:szCs w:val="28"/>
          <w:shd w:val="clear" w:color="auto" w:fill="FFFFFF"/>
          <w:lang w:val="kk-KZ"/>
        </w:rPr>
        <w:t>Регенераторлы процестердің фазалары</w:t>
      </w:r>
      <w:r w:rsidRPr="00211646">
        <w:rPr>
          <w:rStyle w:val="a6"/>
          <w:rFonts w:ascii="Times New Roman" w:hAnsi="Times New Roman" w:cs="Times New Roman"/>
          <w:color w:val="000000" w:themeColor="text1"/>
          <w:sz w:val="28"/>
          <w:szCs w:val="28"/>
          <w:shd w:val="clear" w:color="auto" w:fill="FFFFFF"/>
          <w:lang w:val="kk-KZ"/>
        </w:rPr>
        <w:t>.</w:t>
      </w:r>
    </w:p>
    <w:p w:rsidR="00211646" w:rsidRPr="00211646" w:rsidRDefault="00211646" w:rsidP="00211646">
      <w:pPr>
        <w:pStyle w:val="nospacing"/>
        <w:shd w:val="clear" w:color="auto" w:fill="FFFFFF"/>
        <w:spacing w:after="0" w:afterAutospacing="0"/>
        <w:ind w:left="-851" w:right="-143"/>
        <w:jc w:val="both"/>
        <w:rPr>
          <w:color w:val="000000" w:themeColor="text1"/>
          <w:sz w:val="28"/>
          <w:szCs w:val="28"/>
          <w:lang w:val="kk-KZ"/>
        </w:rPr>
      </w:pPr>
      <w:r w:rsidRPr="00211646">
        <w:rPr>
          <w:color w:val="000000" w:themeColor="text1"/>
          <w:sz w:val="28"/>
          <w:szCs w:val="28"/>
          <w:lang w:val="kk-KZ"/>
        </w:rPr>
        <w:t>Репаративті регенерация кезеңдері:</w:t>
      </w:r>
    </w:p>
    <w:p w:rsidR="00211646" w:rsidRPr="00211646" w:rsidRDefault="00211646" w:rsidP="00211646">
      <w:pPr>
        <w:numPr>
          <w:ilvl w:val="0"/>
          <w:numId w:val="6"/>
        </w:numPr>
        <w:shd w:val="clear" w:color="auto" w:fill="FFFFFF"/>
        <w:spacing w:before="100" w:beforeAutospacing="1" w:after="0" w:line="240" w:lineRule="auto"/>
        <w:ind w:left="-851" w:right="-143"/>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lastRenderedPageBreak/>
        <w:t>1–ші кезең – тіндік структуралардың деструкциясы, грануляциялық (мезенхималдық) тін түзілуімен торшалардың пролиферациясы.</w:t>
      </w:r>
    </w:p>
    <w:p w:rsidR="00211646" w:rsidRPr="00211646" w:rsidRDefault="00211646" w:rsidP="00211646">
      <w:pPr>
        <w:shd w:val="clear" w:color="auto" w:fill="FFFFFF"/>
        <w:spacing w:before="120" w:after="0" w:line="240" w:lineRule="auto"/>
        <w:ind w:left="-851" w:right="-143"/>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Репаративтік регенерацияның индукторы сүйектік морфогенетикалық белоктар болып табылады, оларды деминералданған сүйектен 1979 жылы Urist M. бөліп шығарған – жарақаттан кейін зақымданған остеогендік және остеогендік емес торшалардан бөлінетін биологиялық белсенді белоктар. Сынықшалардың тұсында полибласттардан тұратын жетілмеген грануляциялық тін өседі, ол футляр түрінде негізгі және ұсақ сынықшаларды орайды, сонымен қатар сүйек-ми каналына енеді.</w:t>
      </w:r>
    </w:p>
    <w:p w:rsidR="00211646" w:rsidRPr="00211646" w:rsidRDefault="00211646" w:rsidP="00211646">
      <w:pPr>
        <w:numPr>
          <w:ilvl w:val="0"/>
          <w:numId w:val="7"/>
        </w:numPr>
        <w:shd w:val="clear" w:color="auto" w:fill="FFFFFF"/>
        <w:spacing w:before="100" w:beforeAutospacing="1" w:after="0" w:line="240" w:lineRule="auto"/>
        <w:ind w:left="-851" w:right="-143"/>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2–ші кезең –дифференциалданған остеогендік тіндік структуралардың құралуы, ол сынықтарды емдеудің әр түрлі әдістерінде алуан фазалардан өтеді.</w:t>
      </w:r>
    </w:p>
    <w:p w:rsidR="00211646" w:rsidRPr="00211646" w:rsidRDefault="00211646" w:rsidP="00211646">
      <w:pPr>
        <w:numPr>
          <w:ilvl w:val="0"/>
          <w:numId w:val="7"/>
        </w:numPr>
        <w:shd w:val="clear" w:color="auto" w:fill="FFFFFF"/>
        <w:spacing w:before="100" w:beforeAutospacing="1" w:after="0" w:line="240" w:lineRule="auto"/>
        <w:ind w:left="-851" w:right="-143"/>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3 – ші кезең - </w:t>
      </w:r>
      <w:r w:rsidR="00095487">
        <w:fldChar w:fldCharType="begin"/>
      </w:r>
      <w:r w:rsidR="00095487" w:rsidRPr="00095487">
        <w:rPr>
          <w:lang w:val="kk-KZ"/>
        </w:rPr>
        <w:instrText xml:space="preserve"> HYPERLINK "https://kk.wikipedia.org/wiki/%D0%A1%D2%AF%D0%B9%D0%B5%D0%BA" \o "Сүйек" </w:instrText>
      </w:r>
      <w:r w:rsidR="00095487">
        <w:fldChar w:fldCharType="separate"/>
      </w:r>
      <w:r w:rsidRPr="00211646">
        <w:rPr>
          <w:rFonts w:ascii="Times New Roman" w:eastAsia="Times New Roman" w:hAnsi="Times New Roman" w:cs="Times New Roman"/>
          <w:color w:val="000000" w:themeColor="text1"/>
          <w:sz w:val="28"/>
          <w:szCs w:val="28"/>
          <w:lang w:val="kk-KZ"/>
        </w:rPr>
        <w:t>сүйек</w:t>
      </w:r>
      <w:r w:rsidR="00095487">
        <w:rPr>
          <w:rFonts w:ascii="Times New Roman" w:eastAsia="Times New Roman" w:hAnsi="Times New Roman" w:cs="Times New Roman"/>
          <w:color w:val="000000" w:themeColor="text1"/>
          <w:sz w:val="28"/>
          <w:szCs w:val="28"/>
          <w:lang w:val="kk-KZ"/>
        </w:rPr>
        <w:fldChar w:fldCharType="end"/>
      </w:r>
      <w:r w:rsidRPr="00211646">
        <w:rPr>
          <w:rFonts w:ascii="Times New Roman" w:eastAsia="Times New Roman" w:hAnsi="Times New Roman" w:cs="Times New Roman"/>
          <w:color w:val="000000" w:themeColor="text1"/>
          <w:sz w:val="28"/>
          <w:szCs w:val="28"/>
          <w:lang w:val="kk-KZ"/>
        </w:rPr>
        <w:t> күсігінің остеогендік структураларының минералдануы, сынық орнында сынықшалардың қан айналуының толық қалпына келуі.</w:t>
      </w:r>
    </w:p>
    <w:p w:rsidR="00211646" w:rsidRPr="00211646" w:rsidRDefault="00211646" w:rsidP="00211646">
      <w:pPr>
        <w:numPr>
          <w:ilvl w:val="0"/>
          <w:numId w:val="7"/>
        </w:numPr>
        <w:shd w:val="clear" w:color="auto" w:fill="FFFFFF"/>
        <w:spacing w:before="100" w:beforeAutospacing="1" w:after="0" w:line="240" w:lineRule="auto"/>
        <w:ind w:left="-851" w:right="-143"/>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4–ші кезең – сүйек күсігінің қайта түзілуі, пластина тәрізді сүйектің пайда болуы – ол сүйек-ми каналы бар кортикалдық қабаттан және сүйек қабатынан тұрады, сонымен сыныққа дейінгі сүйек структурасының қалпына келуі.</w:t>
      </w:r>
    </w:p>
    <w:p w:rsidR="00211646" w:rsidRPr="00211646" w:rsidRDefault="00211646" w:rsidP="00211646">
      <w:pPr>
        <w:spacing w:after="0" w:line="240" w:lineRule="auto"/>
        <w:ind w:left="-851" w:right="-143" w:firstLine="284"/>
        <w:jc w:val="center"/>
        <w:rPr>
          <w:rFonts w:ascii="Times New Roman" w:hAnsi="Times New Roman" w:cs="Times New Roman"/>
          <w:b/>
          <w:color w:val="000000" w:themeColor="text1"/>
          <w:sz w:val="28"/>
          <w:szCs w:val="28"/>
          <w:lang w:val="kk-KZ"/>
        </w:rPr>
      </w:pPr>
    </w:p>
    <w:p w:rsidR="00211646" w:rsidRPr="00211646" w:rsidRDefault="00211646" w:rsidP="00211646">
      <w:pPr>
        <w:spacing w:after="0" w:line="240" w:lineRule="auto"/>
        <w:ind w:left="-851" w:right="-143"/>
        <w:jc w:val="center"/>
        <w:rPr>
          <w:rFonts w:ascii="Times New Roman" w:hAnsi="Times New Roman" w:cs="Times New Roman"/>
          <w:b/>
          <w:color w:val="000000" w:themeColor="text1"/>
          <w:sz w:val="28"/>
          <w:szCs w:val="28"/>
          <w:lang w:val="kk-KZ"/>
        </w:rPr>
      </w:pPr>
    </w:p>
    <w:p w:rsidR="00211646" w:rsidRPr="00211646" w:rsidRDefault="00211646" w:rsidP="00211646">
      <w:pPr>
        <w:spacing w:after="0" w:line="240" w:lineRule="auto"/>
        <w:ind w:left="-851" w:right="-143"/>
        <w:jc w:val="center"/>
        <w:rPr>
          <w:rFonts w:ascii="Times New Roman" w:hAnsi="Times New Roman" w:cs="Times New Roman"/>
          <w:b/>
          <w:color w:val="000000" w:themeColor="text1"/>
          <w:sz w:val="28"/>
          <w:szCs w:val="28"/>
          <w:lang w:val="kk-KZ"/>
        </w:rPr>
      </w:pPr>
      <w:r w:rsidRPr="00211646">
        <w:rPr>
          <w:rFonts w:ascii="Times New Roman" w:hAnsi="Times New Roman" w:cs="Times New Roman"/>
          <w:b/>
          <w:color w:val="000000" w:themeColor="text1"/>
          <w:sz w:val="28"/>
          <w:szCs w:val="28"/>
          <w:lang w:val="kk-KZ"/>
        </w:rPr>
        <w:t>5 – Дәріс. Регенерацияны реттейтін механизмдер мен факторлар</w:t>
      </w:r>
    </w:p>
    <w:p w:rsidR="00211646" w:rsidRPr="00211646" w:rsidRDefault="00211646" w:rsidP="00211646">
      <w:pPr>
        <w:pStyle w:val="nospacing"/>
        <w:shd w:val="clear" w:color="auto" w:fill="FFFFFF"/>
        <w:spacing w:after="0" w:afterAutospacing="0"/>
        <w:ind w:left="-851" w:right="-143" w:firstLine="709"/>
        <w:jc w:val="both"/>
        <w:rPr>
          <w:color w:val="000000" w:themeColor="text1"/>
          <w:sz w:val="28"/>
          <w:szCs w:val="28"/>
          <w:lang w:val="kk-KZ"/>
        </w:rPr>
      </w:pPr>
      <w:r w:rsidRPr="00211646">
        <w:rPr>
          <w:color w:val="000000" w:themeColor="text1"/>
          <w:sz w:val="28"/>
          <w:szCs w:val="28"/>
          <w:lang w:val="kk-KZ"/>
        </w:rPr>
        <w:t>Регенерация процесі тіршіліктің әртүрлі құрылым деңгейлерінде байқалады – жүйелік, мүшелік, ұлпалық, жасушалық және жасушаішілік. Олардың бәрінің негізі болып жасушаішілік құрылымдардың жаңаруы (регенерациялануы) саналады. Жасушаішілік регенерацияның мынадай түрлері белгілі: молекулалық регенерация; органоидішілік регенерация; органоидтік регенерация- органоидтардың санының көбеюі (цитоплазманың гиперплазиясы).</w:t>
      </w:r>
    </w:p>
    <w:p w:rsidR="00211646" w:rsidRPr="00211646" w:rsidRDefault="00211646" w:rsidP="00211646">
      <w:pPr>
        <w:pStyle w:val="nospacing"/>
        <w:shd w:val="clear" w:color="auto" w:fill="FFFFFF"/>
        <w:spacing w:after="0" w:afterAutospacing="0"/>
        <w:ind w:left="-851" w:right="-143" w:firstLine="709"/>
        <w:jc w:val="both"/>
        <w:rPr>
          <w:color w:val="000000" w:themeColor="text1"/>
          <w:sz w:val="28"/>
          <w:szCs w:val="28"/>
          <w:lang w:val="kk-KZ"/>
        </w:rPr>
      </w:pPr>
      <w:r w:rsidRPr="00211646">
        <w:rPr>
          <w:color w:val="000000" w:themeColor="text1"/>
          <w:sz w:val="28"/>
          <w:szCs w:val="28"/>
          <w:lang w:val="kk-KZ"/>
        </w:rPr>
        <w:t>Жасушаішілік құрылымдардың қалпына келуі және олардың гиперплазиясы сүтқоректілер мен адамның барлық мүшелерінің регенерациялануының ең негізгі әмбебап формасы болып саналады. Ол жасушаның маңызды бір бөлігі өліп қалған жағдайда қалған органоидтардың көбеюі арқылы қалпына келуі (шынайы жасушаішілік регенерация) не жасуша түгел өліп қалған жағдайда көрші жасушаның органоидтар санының көбеюі арқылы жүзеге асуы мүмкін.</w:t>
      </w:r>
    </w:p>
    <w:p w:rsidR="00211646" w:rsidRPr="00211646" w:rsidRDefault="00211646" w:rsidP="00211646">
      <w:pPr>
        <w:pStyle w:val="nospacing"/>
        <w:shd w:val="clear" w:color="auto" w:fill="FFFFFF"/>
        <w:spacing w:after="0" w:afterAutospacing="0"/>
        <w:ind w:left="-851" w:right="-143" w:firstLine="709"/>
        <w:jc w:val="both"/>
        <w:rPr>
          <w:color w:val="000000" w:themeColor="text1"/>
          <w:sz w:val="28"/>
          <w:szCs w:val="28"/>
          <w:lang w:val="kk-KZ"/>
        </w:rPr>
      </w:pPr>
      <w:r w:rsidRPr="00211646">
        <w:rPr>
          <w:color w:val="000000" w:themeColor="text1"/>
          <w:sz w:val="28"/>
          <w:szCs w:val="28"/>
          <w:lang w:val="kk-KZ"/>
        </w:rPr>
        <w:t>Регенерацияның негізгі көзі ағзаның екі түрлі пікір айтылып жүр:</w:t>
      </w:r>
    </w:p>
    <w:p w:rsidR="00211646" w:rsidRPr="00211646" w:rsidRDefault="00211646" w:rsidP="00211646">
      <w:pPr>
        <w:pStyle w:val="nospacing"/>
        <w:shd w:val="clear" w:color="auto" w:fill="FFFFFF"/>
        <w:spacing w:after="0" w:afterAutospacing="0"/>
        <w:ind w:left="-851" w:right="-143" w:firstLine="709"/>
        <w:jc w:val="both"/>
        <w:rPr>
          <w:color w:val="000000" w:themeColor="text1"/>
          <w:sz w:val="28"/>
          <w:szCs w:val="28"/>
          <w:lang w:val="kk-KZ"/>
        </w:rPr>
      </w:pPr>
      <w:r w:rsidRPr="00211646">
        <w:rPr>
          <w:color w:val="000000" w:themeColor="text1"/>
          <w:sz w:val="28"/>
          <w:szCs w:val="28"/>
          <w:lang w:val="kk-KZ"/>
        </w:rPr>
        <w:t>Резерв жасушалар теориясы – маманданған ұлпалар мен мүшелерде жіктелмеген (дифференциаланбаған) камбий жасушалары болады (ствол жасушалары, жасушалар бастамасы). Олардың актив бөлінуінің және жіктелінуінің нәтижесінде мүшенің жарақаттанған не жойылған бөлігі қалпына келеді және толық қызметі қалыптасады. Маманданған ұлпалар мен мүшелерде жіктелмеген (дифференциаланбаған) жасушалар болмайды, ал регенерация көзі болып патологиялық процесс жағдайларында мүшенің жоғары дәрежеде жіктелген жасушаларының қайтадан көбею қасиетіне ие болып бөлінуі, жіктелуі саналады.</w:t>
      </w:r>
    </w:p>
    <w:p w:rsidR="00211646" w:rsidRPr="00211646" w:rsidRDefault="00211646" w:rsidP="00211646">
      <w:pPr>
        <w:pStyle w:val="nospacing"/>
        <w:shd w:val="clear" w:color="auto" w:fill="FFFFFF"/>
        <w:spacing w:after="0" w:afterAutospacing="0"/>
        <w:ind w:left="-851" w:right="-143" w:firstLine="709"/>
        <w:jc w:val="both"/>
        <w:rPr>
          <w:color w:val="000000" w:themeColor="text1"/>
          <w:sz w:val="28"/>
          <w:szCs w:val="28"/>
          <w:lang w:val="kk-KZ"/>
        </w:rPr>
      </w:pPr>
      <w:r w:rsidRPr="00211646">
        <w:rPr>
          <w:color w:val="000000" w:themeColor="text1"/>
          <w:sz w:val="28"/>
          <w:szCs w:val="28"/>
          <w:lang w:val="kk-KZ"/>
        </w:rPr>
        <w:lastRenderedPageBreak/>
        <w:t>Регенерация нәтижесі әртүрлі болуы мүмкін: 1) регенерация нәтижесінде жойылған не жарақаттанған мүше не ұлпа толық қалпына келеді, оны типтік регенерация немесе гомоморфоз деп атайды. 2) Регенерация нәтижесінде жойылған мүшеден өзгеше бір мүше не бұрынғы мүше толық емес, жартылай қалыптасуы мүмкін. Оны гетероморфоз деп атайды. 3) кейде сүтқоректілер мен адамдарда регенерация нәтижесінде жарақаттанған мүше бетінде оған жат дәнекер ұлпа пайда болады да, әрі қарай ол тыртық болып бітіседі. Оны типтік емес регенерация деп атайды.</w:t>
      </w:r>
    </w:p>
    <w:p w:rsidR="00211646" w:rsidRPr="00211646" w:rsidRDefault="00211646" w:rsidP="00211646">
      <w:pPr>
        <w:pStyle w:val="nospacing"/>
        <w:shd w:val="clear" w:color="auto" w:fill="FFFFFF"/>
        <w:spacing w:after="0" w:afterAutospacing="0"/>
        <w:ind w:left="-851" w:right="-143"/>
        <w:jc w:val="both"/>
        <w:rPr>
          <w:color w:val="000000" w:themeColor="text1"/>
          <w:sz w:val="28"/>
          <w:szCs w:val="28"/>
          <w:lang w:val="kk-KZ"/>
        </w:rPr>
      </w:pPr>
      <w:r w:rsidRPr="00211646">
        <w:rPr>
          <w:color w:val="000000" w:themeColor="text1"/>
          <w:sz w:val="28"/>
          <w:szCs w:val="28"/>
          <w:lang w:val="kk-KZ"/>
        </w:rPr>
        <w:t>Репаративті регенерация кезеңдері:</w:t>
      </w:r>
    </w:p>
    <w:p w:rsidR="00211646" w:rsidRPr="00211646" w:rsidRDefault="00211646" w:rsidP="00211646">
      <w:pPr>
        <w:numPr>
          <w:ilvl w:val="0"/>
          <w:numId w:val="6"/>
        </w:numPr>
        <w:shd w:val="clear" w:color="auto" w:fill="FFFFFF"/>
        <w:spacing w:before="100" w:beforeAutospacing="1" w:after="0" w:line="240" w:lineRule="auto"/>
        <w:ind w:left="-851" w:right="-143"/>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1–ші кезең – тіндік структуралардың деструкциясы, грануляциялық (мезенхималдық) тін түзілуімен торшалардың пролиферациясы.</w:t>
      </w:r>
    </w:p>
    <w:p w:rsidR="00211646" w:rsidRPr="00211646" w:rsidRDefault="00211646" w:rsidP="00211646">
      <w:pPr>
        <w:shd w:val="clear" w:color="auto" w:fill="FFFFFF"/>
        <w:spacing w:before="120" w:after="0" w:line="240" w:lineRule="auto"/>
        <w:ind w:left="-851" w:right="-143"/>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Репаративтік регенерацияның индукторы сүйектік морфогенетикалық белоктар болып табылады, оларды деминералданған сүйектен 1979 жылы Urist M. бөліп шығарған – жарақаттан кейін зақымданған остеогендік және остеогендік емес торшалардан бөлінетін биологиялық белсенді белоктар. Сынықшалардың тұсында полибласттардан тұратын жетілмеген грануляциялық тін өседі, ол футляр түрінде негізгі және ұсақ сынықшаларды орайды, сонымен қатар сүйек-ми каналына енеді.</w:t>
      </w:r>
    </w:p>
    <w:p w:rsidR="00211646" w:rsidRPr="00211646" w:rsidRDefault="00211646" w:rsidP="00211646">
      <w:pPr>
        <w:numPr>
          <w:ilvl w:val="0"/>
          <w:numId w:val="7"/>
        </w:numPr>
        <w:shd w:val="clear" w:color="auto" w:fill="FFFFFF"/>
        <w:spacing w:before="100" w:beforeAutospacing="1" w:after="0" w:line="240" w:lineRule="auto"/>
        <w:ind w:left="-851" w:right="-143"/>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2–ші кезең –дифференциалданған остеогендік тіндік структуралардың құралуы, ол сынықтарды емдеудің әр түрлі әдістерінде алуан фазалардан өтеді.</w:t>
      </w:r>
    </w:p>
    <w:p w:rsidR="00211646" w:rsidRPr="00211646" w:rsidRDefault="00211646" w:rsidP="00211646">
      <w:pPr>
        <w:numPr>
          <w:ilvl w:val="0"/>
          <w:numId w:val="7"/>
        </w:numPr>
        <w:shd w:val="clear" w:color="auto" w:fill="FFFFFF"/>
        <w:spacing w:before="100" w:beforeAutospacing="1" w:after="0" w:line="240" w:lineRule="auto"/>
        <w:ind w:left="-851" w:right="-143"/>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3 – ші кезең - </w:t>
      </w:r>
      <w:r w:rsidR="00095487">
        <w:fldChar w:fldCharType="begin"/>
      </w:r>
      <w:r w:rsidR="00095487" w:rsidRPr="00095487">
        <w:rPr>
          <w:lang w:val="kk-KZ"/>
        </w:rPr>
        <w:instrText xml:space="preserve"> HYPERLINK "https://kk.wikipedia.org/wiki/%D0%A1%D2%AF%D0%B9%D0%B5%D0%BA" \o "Сүйек" </w:instrText>
      </w:r>
      <w:r w:rsidR="00095487">
        <w:fldChar w:fldCharType="separate"/>
      </w:r>
      <w:r w:rsidRPr="00211646">
        <w:rPr>
          <w:rFonts w:ascii="Times New Roman" w:eastAsia="Times New Roman" w:hAnsi="Times New Roman" w:cs="Times New Roman"/>
          <w:color w:val="000000" w:themeColor="text1"/>
          <w:sz w:val="28"/>
          <w:szCs w:val="28"/>
          <w:lang w:val="kk-KZ"/>
        </w:rPr>
        <w:t>сүйек</w:t>
      </w:r>
      <w:r w:rsidR="00095487">
        <w:rPr>
          <w:rFonts w:ascii="Times New Roman" w:eastAsia="Times New Roman" w:hAnsi="Times New Roman" w:cs="Times New Roman"/>
          <w:color w:val="000000" w:themeColor="text1"/>
          <w:sz w:val="28"/>
          <w:szCs w:val="28"/>
          <w:lang w:val="kk-KZ"/>
        </w:rPr>
        <w:fldChar w:fldCharType="end"/>
      </w:r>
      <w:r w:rsidRPr="00211646">
        <w:rPr>
          <w:rFonts w:ascii="Times New Roman" w:eastAsia="Times New Roman" w:hAnsi="Times New Roman" w:cs="Times New Roman"/>
          <w:color w:val="000000" w:themeColor="text1"/>
          <w:sz w:val="28"/>
          <w:szCs w:val="28"/>
          <w:lang w:val="kk-KZ"/>
        </w:rPr>
        <w:t> күсігінің остеогендік структураларының минералдануы, сынық орнында сынықшалардың қан айналуының толық қалпына келуі.</w:t>
      </w:r>
    </w:p>
    <w:p w:rsidR="00211646" w:rsidRPr="00211646" w:rsidRDefault="00211646" w:rsidP="00211646">
      <w:pPr>
        <w:numPr>
          <w:ilvl w:val="0"/>
          <w:numId w:val="7"/>
        </w:numPr>
        <w:shd w:val="clear" w:color="auto" w:fill="FFFFFF"/>
        <w:spacing w:before="100" w:beforeAutospacing="1" w:after="0" w:line="240" w:lineRule="auto"/>
        <w:ind w:left="-851" w:right="-143"/>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4–ші кезең – сүйек күсігінің қайта түзілуі, пластина тәрізді сүйектің пайда болуы – ол сүйек-ми каналы бар кортикалдық қабаттан және сүйек қабатынан тұрады, сонымен сыныққа дейінгі сүйек структурасының қалпына келуі.</w:t>
      </w:r>
    </w:p>
    <w:p w:rsidR="00211646" w:rsidRPr="00211646" w:rsidRDefault="00211646" w:rsidP="00211646">
      <w:pPr>
        <w:spacing w:before="240" w:after="0" w:line="240" w:lineRule="auto"/>
        <w:ind w:left="-851" w:right="-143"/>
        <w:jc w:val="center"/>
        <w:rPr>
          <w:rFonts w:ascii="Times New Roman" w:hAnsi="Times New Roman" w:cs="Times New Roman"/>
          <w:b/>
          <w:color w:val="000000" w:themeColor="text1"/>
          <w:sz w:val="28"/>
          <w:szCs w:val="28"/>
          <w:lang w:val="kk-KZ"/>
        </w:rPr>
      </w:pPr>
      <w:r w:rsidRPr="00211646">
        <w:rPr>
          <w:rFonts w:ascii="Times New Roman" w:hAnsi="Times New Roman" w:cs="Times New Roman"/>
          <w:b/>
          <w:color w:val="000000" w:themeColor="text1"/>
          <w:sz w:val="28"/>
          <w:szCs w:val="28"/>
          <w:lang w:val="kk-KZ"/>
        </w:rPr>
        <w:t>6 – Дәріс. Қант диабетімен ауыратын адамдардың жұмсақ тіндерінің репаративті процестердегі өсу факторы мен цитокиндердің рөлі</w:t>
      </w:r>
    </w:p>
    <w:p w:rsidR="00211646" w:rsidRPr="00211646" w:rsidRDefault="00211646" w:rsidP="00211646">
      <w:pPr>
        <w:spacing w:after="0" w:line="240" w:lineRule="auto"/>
        <w:ind w:left="-851" w:right="-143" w:firstLine="708"/>
        <w:jc w:val="both"/>
        <w:textAlignment w:val="baseline"/>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Диабет – гректің сузгіден өту, яғни сүзілу деген ұғымды білдіреді.</w:t>
      </w:r>
    </w:p>
    <w:p w:rsidR="00211646" w:rsidRPr="00211646" w:rsidRDefault="00211646" w:rsidP="00211646">
      <w:pPr>
        <w:spacing w:after="0" w:line="240" w:lineRule="auto"/>
        <w:ind w:left="-851" w:right="-143" w:firstLine="708"/>
        <w:jc w:val="both"/>
        <w:textAlignment w:val="baseline"/>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Қант диабеті — ұйқы безінің бетта-клеткаларының инсулинді аз мөлшерде шығаруымен осы инсулин гормонының жетіспеушілігінен пайда болатын және осы себепті барлық зат алмасу түрлерінің, айрықша қант алмасуының бұзылуымен сипатталатын ауру.</w:t>
      </w:r>
    </w:p>
    <w:p w:rsidR="00211646" w:rsidRPr="00211646" w:rsidRDefault="00211646" w:rsidP="00211646">
      <w:pPr>
        <w:spacing w:after="0" w:line="240" w:lineRule="auto"/>
        <w:ind w:left="-851" w:right="-143" w:firstLine="708"/>
        <w:jc w:val="both"/>
        <w:textAlignment w:val="baseline"/>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Қант диабеті инсулинге тәуелді (инсулин зависимый), инсулинге тәуелсіз</w:t>
      </w:r>
      <w:r w:rsidRPr="00211646">
        <w:rPr>
          <w:rFonts w:ascii="Times New Roman" w:eastAsia="Times New Roman" w:hAnsi="Times New Roman" w:cs="Times New Roman"/>
          <w:color w:val="000000" w:themeColor="text1"/>
          <w:sz w:val="28"/>
          <w:szCs w:val="28"/>
          <w:lang w:val="kk-KZ"/>
        </w:rPr>
        <w:br/>
        <w:t>(инсулин не зависимый) болып 2 түрге бөлінеді.</w:t>
      </w:r>
    </w:p>
    <w:p w:rsidR="00211646" w:rsidRPr="00211646" w:rsidRDefault="00211646" w:rsidP="00211646">
      <w:pPr>
        <w:spacing w:after="0" w:line="240" w:lineRule="auto"/>
        <w:ind w:left="-851" w:right="-143" w:firstLine="708"/>
        <w:jc w:val="both"/>
        <w:textAlignment w:val="baseline"/>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Ең басты себептердің бірі — тамақтану салтының өзгеруі,атап айтқанда қантқа тез айнатлатын көміртегі бар тағамдарды шектен тыс пайдалану болып табылады. Сол сияқты қажеттен артық тамақтану және дене еңбегімен шұғылданбау семіздікке әкеліп соқтырады.Қант диабетінің көп таралу себептерінің бірі де осы семіздікке телінеді.</w:t>
      </w:r>
    </w:p>
    <w:p w:rsidR="00211646" w:rsidRPr="00211646" w:rsidRDefault="00211646" w:rsidP="00211646">
      <w:pPr>
        <w:spacing w:after="0" w:line="240" w:lineRule="auto"/>
        <w:ind w:left="-851" w:right="-143" w:firstLine="708"/>
        <w:jc w:val="both"/>
        <w:textAlignment w:val="baseline"/>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 xml:space="preserve">Сырқатқа шалдығудың көп себептері тұқымдық бейімдеушілік екенінде айтып өткен жөн .Тұқым қуалаушылықтың әсерінен қант диабеті балалар арасында өте көп таралып отыр.Тағы бір себебі экологиялық жағдайдың бұзылуы,химиялық өндірістің (фофор,қорғасын) зиянды әсері.Бұл ауру жас талғамайды.Әйтседе бұл сырқат егде </w:t>
      </w:r>
      <w:r w:rsidRPr="00211646">
        <w:rPr>
          <w:rFonts w:ascii="Times New Roman" w:eastAsia="Times New Roman" w:hAnsi="Times New Roman" w:cs="Times New Roman"/>
          <w:color w:val="000000" w:themeColor="text1"/>
          <w:sz w:val="28"/>
          <w:szCs w:val="28"/>
          <w:lang w:val="kk-KZ"/>
        </w:rPr>
        <w:lastRenderedPageBreak/>
        <w:t>адамдар арасында көп кездеседі,оның басты себебі организмді қоректендіретін қан тамырларының, әсіресе ұйқы безіне келетін тамырлардың қан жүргізу қабілетінің азаюы. Қант диабетінің кең таралуына – ұйқы безінің қабынуы,зақымдануы және ісіктердің пайда болуы да әсер етеді</w:t>
      </w:r>
      <w:r w:rsidRPr="00211646">
        <w:rPr>
          <w:rFonts w:ascii="Times New Roman" w:eastAsia="Times New Roman" w:hAnsi="Times New Roman" w:cs="Times New Roman"/>
          <w:color w:val="000000" w:themeColor="text1"/>
          <w:sz w:val="28"/>
          <w:szCs w:val="28"/>
          <w:lang w:val="kk-KZ"/>
        </w:rPr>
        <w:br/>
        <w:t>Ғалымдар осы уақытқа дейін ауру қоздырғыштарды таппай отыр. Олар қант диабетінің пайда болу себебі генетикалық бұзылыстар немесе вирустық инфекция деп санап отыр. Алайда көп зерттеу барысында осы жауыз ауру туралы бірнеше деректер анықталынды:</w:t>
      </w:r>
    </w:p>
    <w:p w:rsidR="00211646" w:rsidRPr="00211646" w:rsidRDefault="00211646" w:rsidP="00211646">
      <w:pPr>
        <w:numPr>
          <w:ilvl w:val="0"/>
          <w:numId w:val="4"/>
        </w:numPr>
        <w:spacing w:before="100" w:beforeAutospacing="1" w:after="0" w:line="240" w:lineRule="auto"/>
        <w:ind w:left="-851" w:right="-143"/>
        <w:jc w:val="both"/>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Диабетпен қан, ауалы – тамшылы немесе жыныс жолы арқылы жұқтыру мүмкін емес.</w:t>
      </w:r>
    </w:p>
    <w:p w:rsidR="00211646" w:rsidRPr="00211646" w:rsidRDefault="00211646" w:rsidP="00211646">
      <w:pPr>
        <w:numPr>
          <w:ilvl w:val="0"/>
          <w:numId w:val="4"/>
        </w:numPr>
        <w:spacing w:before="100" w:beforeAutospacing="1" w:after="0" w:line="240" w:lineRule="auto"/>
        <w:ind w:left="-851" w:right="-143"/>
        <w:jc w:val="both"/>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Тұқымқуалаушылық бейімділігінен пайда болады. Ата аналарының біреуінде осы ауру болған жағдайда балаларында бірінші типтегі диабет 10 % екінші типтегі диабет 80 % болуы мүмкін.</w:t>
      </w:r>
    </w:p>
    <w:p w:rsidR="00211646" w:rsidRPr="00211646" w:rsidRDefault="00211646" w:rsidP="00211646">
      <w:pPr>
        <w:numPr>
          <w:ilvl w:val="0"/>
          <w:numId w:val="4"/>
        </w:numPr>
        <w:spacing w:before="100" w:beforeAutospacing="1" w:after="0" w:line="240" w:lineRule="auto"/>
        <w:ind w:left="-851" w:right="-143"/>
        <w:jc w:val="both"/>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Азық түлікке тәтті тағамдарды көп пайдалану диабет туғызбайды, бірақ ауру туғызатын қаупті көп көтеретін семіртеді.</w:t>
      </w:r>
    </w:p>
    <w:p w:rsidR="00211646" w:rsidRPr="00211646" w:rsidRDefault="00211646" w:rsidP="00211646">
      <w:pPr>
        <w:spacing w:after="0" w:line="240" w:lineRule="auto"/>
        <w:ind w:left="-851" w:right="-143"/>
        <w:jc w:val="both"/>
        <w:textAlignment w:val="baseline"/>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Факторлары: жүйке күйзелісі, өмір салтында аз қимылдау, дене салмағының төмендеуі, тағы басқа аурулар. Егер Сізде осы факторлардың бірнешесі қосылса ауру қаупі жоғарылайды.</w:t>
      </w:r>
    </w:p>
    <w:p w:rsidR="00211646" w:rsidRPr="00211646" w:rsidRDefault="00211646" w:rsidP="00211646">
      <w:pPr>
        <w:spacing w:after="0" w:line="240" w:lineRule="auto"/>
        <w:ind w:left="-851" w:right="-143"/>
        <w:jc w:val="both"/>
        <w:textAlignment w:val="baseline"/>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lang w:val="kk-KZ"/>
        </w:rPr>
        <w:t>Қант диабетінің балалардағы ерекшелігі:</w:t>
      </w:r>
    </w:p>
    <w:p w:rsidR="00211646" w:rsidRPr="00211646" w:rsidRDefault="00211646" w:rsidP="00211646">
      <w:pPr>
        <w:numPr>
          <w:ilvl w:val="0"/>
          <w:numId w:val="5"/>
        </w:numPr>
        <w:spacing w:before="100" w:beforeAutospacing="1" w:after="0" w:line="240" w:lineRule="auto"/>
        <w:ind w:left="-851" w:right="-143"/>
        <w:jc w:val="both"/>
        <w:rPr>
          <w:rFonts w:ascii="Times New Roman" w:eastAsia="Times New Roman" w:hAnsi="Times New Roman" w:cs="Times New Roman"/>
          <w:color w:val="000000" w:themeColor="text1"/>
          <w:sz w:val="28"/>
          <w:szCs w:val="28"/>
        </w:rPr>
      </w:pPr>
      <w:r w:rsidRPr="00211646">
        <w:rPr>
          <w:rFonts w:ascii="Times New Roman" w:eastAsia="Times New Roman" w:hAnsi="Times New Roman" w:cs="Times New Roman"/>
          <w:color w:val="000000" w:themeColor="text1"/>
          <w:sz w:val="28"/>
          <w:szCs w:val="28"/>
        </w:rPr>
        <w:t xml:space="preserve">Ауру </w:t>
      </w:r>
      <w:proofErr w:type="spellStart"/>
      <w:r w:rsidRPr="00211646">
        <w:rPr>
          <w:rFonts w:ascii="Times New Roman" w:eastAsia="Times New Roman" w:hAnsi="Times New Roman" w:cs="Times New Roman"/>
          <w:color w:val="000000" w:themeColor="text1"/>
          <w:sz w:val="28"/>
          <w:szCs w:val="28"/>
        </w:rPr>
        <w:t>қатты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екпінді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басталады</w:t>
      </w:r>
      <w:proofErr w:type="spellEnd"/>
      <w:r w:rsidRPr="00211646">
        <w:rPr>
          <w:rFonts w:ascii="Times New Roman" w:eastAsia="Times New Roman" w:hAnsi="Times New Roman" w:cs="Times New Roman"/>
          <w:color w:val="000000" w:themeColor="text1"/>
          <w:sz w:val="28"/>
          <w:szCs w:val="28"/>
        </w:rPr>
        <w:t>.</w:t>
      </w:r>
    </w:p>
    <w:p w:rsidR="00211646" w:rsidRPr="00211646" w:rsidRDefault="00211646" w:rsidP="00211646">
      <w:pPr>
        <w:numPr>
          <w:ilvl w:val="0"/>
          <w:numId w:val="5"/>
        </w:numPr>
        <w:spacing w:before="100" w:beforeAutospacing="1" w:after="0" w:line="240" w:lineRule="auto"/>
        <w:ind w:left="-851" w:right="-143"/>
        <w:jc w:val="both"/>
        <w:rPr>
          <w:rFonts w:ascii="Times New Roman" w:eastAsia="Times New Roman" w:hAnsi="Times New Roman" w:cs="Times New Roman"/>
          <w:color w:val="000000" w:themeColor="text1"/>
          <w:sz w:val="28"/>
          <w:szCs w:val="28"/>
        </w:rPr>
      </w:pPr>
      <w:proofErr w:type="spellStart"/>
      <w:r w:rsidRPr="00211646">
        <w:rPr>
          <w:rFonts w:ascii="Times New Roman" w:eastAsia="Times New Roman" w:hAnsi="Times New Roman" w:cs="Times New Roman"/>
          <w:color w:val="000000" w:themeColor="text1"/>
          <w:sz w:val="28"/>
          <w:szCs w:val="28"/>
        </w:rPr>
        <w:t>Балаларда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аурудың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жеңіл</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түрі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кездеспейді</w:t>
      </w:r>
      <w:proofErr w:type="spellEnd"/>
      <w:r w:rsidRPr="00211646">
        <w:rPr>
          <w:rFonts w:ascii="Times New Roman" w:eastAsia="Times New Roman" w:hAnsi="Times New Roman" w:cs="Times New Roman"/>
          <w:color w:val="000000" w:themeColor="text1"/>
          <w:sz w:val="28"/>
          <w:szCs w:val="28"/>
        </w:rPr>
        <w:t>.</w:t>
      </w:r>
    </w:p>
    <w:p w:rsidR="00211646" w:rsidRPr="00211646" w:rsidRDefault="00211646" w:rsidP="00211646">
      <w:pPr>
        <w:numPr>
          <w:ilvl w:val="0"/>
          <w:numId w:val="5"/>
        </w:numPr>
        <w:spacing w:before="100" w:beforeAutospacing="1" w:after="0" w:line="240" w:lineRule="auto"/>
        <w:ind w:left="-851" w:right="-143"/>
        <w:jc w:val="both"/>
        <w:rPr>
          <w:rFonts w:ascii="Times New Roman" w:eastAsia="Times New Roman" w:hAnsi="Times New Roman" w:cs="Times New Roman"/>
          <w:color w:val="000000" w:themeColor="text1"/>
          <w:sz w:val="28"/>
          <w:szCs w:val="28"/>
        </w:rPr>
      </w:pPr>
      <w:proofErr w:type="spellStart"/>
      <w:r w:rsidRPr="00211646">
        <w:rPr>
          <w:rFonts w:ascii="Times New Roman" w:eastAsia="Times New Roman" w:hAnsi="Times New Roman" w:cs="Times New Roman"/>
          <w:color w:val="000000" w:themeColor="text1"/>
          <w:sz w:val="28"/>
          <w:szCs w:val="28"/>
        </w:rPr>
        <w:t>Асқынуға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бейімді</w:t>
      </w:r>
      <w:proofErr w:type="spellEnd"/>
      <w:r w:rsidRPr="00211646">
        <w:rPr>
          <w:rFonts w:ascii="Times New Roman" w:eastAsia="Times New Roman" w:hAnsi="Times New Roman" w:cs="Times New Roman"/>
          <w:color w:val="000000" w:themeColor="text1"/>
          <w:sz w:val="28"/>
          <w:szCs w:val="28"/>
        </w:rPr>
        <w:t>.</w:t>
      </w:r>
    </w:p>
    <w:p w:rsidR="00211646" w:rsidRPr="00211646" w:rsidRDefault="00211646" w:rsidP="00211646">
      <w:pPr>
        <w:numPr>
          <w:ilvl w:val="0"/>
          <w:numId w:val="5"/>
        </w:numPr>
        <w:spacing w:before="100" w:beforeAutospacing="1" w:after="0" w:line="240" w:lineRule="auto"/>
        <w:ind w:left="-851" w:right="-143"/>
        <w:jc w:val="both"/>
        <w:rPr>
          <w:rFonts w:ascii="Times New Roman" w:eastAsia="Times New Roman" w:hAnsi="Times New Roman" w:cs="Times New Roman"/>
          <w:color w:val="000000" w:themeColor="text1"/>
          <w:sz w:val="28"/>
          <w:szCs w:val="28"/>
        </w:rPr>
      </w:pPr>
      <w:proofErr w:type="spellStart"/>
      <w:r w:rsidRPr="00211646">
        <w:rPr>
          <w:rFonts w:ascii="Times New Roman" w:eastAsia="Times New Roman" w:hAnsi="Times New Roman" w:cs="Times New Roman"/>
          <w:color w:val="000000" w:themeColor="text1"/>
          <w:sz w:val="28"/>
          <w:szCs w:val="28"/>
        </w:rPr>
        <w:t>Бұл</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қауіпті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асқынулар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гипергликемиялық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және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гипогликемиялық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комалар</w:t>
      </w:r>
      <w:proofErr w:type="spellEnd"/>
      <w:r w:rsidRPr="00211646">
        <w:rPr>
          <w:rFonts w:ascii="Times New Roman" w:eastAsia="Times New Roman" w:hAnsi="Times New Roman" w:cs="Times New Roman"/>
          <w:color w:val="000000" w:themeColor="text1"/>
          <w:sz w:val="28"/>
          <w:szCs w:val="28"/>
        </w:rPr>
        <w:t>.</w:t>
      </w:r>
    </w:p>
    <w:p w:rsidR="00211646" w:rsidRPr="00211646" w:rsidRDefault="00211646" w:rsidP="00211646">
      <w:pPr>
        <w:spacing w:after="0" w:line="240" w:lineRule="auto"/>
        <w:ind w:left="-851" w:right="-143"/>
        <w:jc w:val="both"/>
        <w:textAlignment w:val="baseline"/>
        <w:rPr>
          <w:rFonts w:ascii="Times New Roman" w:eastAsia="Times New Roman" w:hAnsi="Times New Roman" w:cs="Times New Roman"/>
          <w:color w:val="000000" w:themeColor="text1"/>
          <w:sz w:val="28"/>
          <w:szCs w:val="28"/>
          <w:lang w:val="kk-KZ"/>
        </w:rPr>
      </w:pPr>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Екі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типтегі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диабетте</w:t>
      </w:r>
      <w:proofErr w:type="spellEnd"/>
      <w:r w:rsidRPr="00211646">
        <w:rPr>
          <w:rFonts w:ascii="Times New Roman" w:eastAsia="Times New Roman" w:hAnsi="Times New Roman" w:cs="Times New Roman"/>
          <w:color w:val="000000" w:themeColor="text1"/>
          <w:sz w:val="28"/>
          <w:szCs w:val="28"/>
        </w:rPr>
        <w:t xml:space="preserve"> де </w:t>
      </w:r>
      <w:proofErr w:type="spellStart"/>
      <w:r w:rsidRPr="00211646">
        <w:rPr>
          <w:rFonts w:ascii="Times New Roman" w:eastAsia="Times New Roman" w:hAnsi="Times New Roman" w:cs="Times New Roman"/>
          <w:color w:val="000000" w:themeColor="text1"/>
          <w:sz w:val="28"/>
          <w:szCs w:val="28"/>
        </w:rPr>
        <w:t>қанда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қант</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деңгейі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жоғарылайды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гиперкликемия</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пайда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болады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Қант</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диабетінің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бірінші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белгілері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пайда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болады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ауыздың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құрғауы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қатты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шөл</w:t>
      </w:r>
      <w:proofErr w:type="spellEnd"/>
      <w:r w:rsidRPr="00211646">
        <w:rPr>
          <w:rFonts w:ascii="Times New Roman" w:eastAsia="Times New Roman" w:hAnsi="Times New Roman" w:cs="Times New Roman"/>
          <w:color w:val="000000" w:themeColor="text1"/>
          <w:sz w:val="28"/>
          <w:szCs w:val="28"/>
        </w:rPr>
        <w:t xml:space="preserve">, тез </w:t>
      </w:r>
      <w:proofErr w:type="spellStart"/>
      <w:r w:rsidRPr="00211646">
        <w:rPr>
          <w:rFonts w:ascii="Times New Roman" w:eastAsia="Times New Roman" w:hAnsi="Times New Roman" w:cs="Times New Roman"/>
          <w:color w:val="000000" w:themeColor="text1"/>
          <w:sz w:val="28"/>
          <w:szCs w:val="28"/>
        </w:rPr>
        <w:t>несеп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шығару</w:t>
      </w:r>
      <w:proofErr w:type="spellEnd"/>
      <w:r w:rsidRPr="00211646">
        <w:rPr>
          <w:rFonts w:ascii="Times New Roman" w:eastAsia="Times New Roman" w:hAnsi="Times New Roman" w:cs="Times New Roman"/>
          <w:color w:val="000000" w:themeColor="text1"/>
          <w:sz w:val="28"/>
          <w:szCs w:val="28"/>
        </w:rPr>
        <w:t xml:space="preserve"> (полиурия).</w:t>
      </w:r>
      <w:r w:rsidRPr="00211646">
        <w:rPr>
          <w:rFonts w:ascii="Times New Roman" w:eastAsia="Times New Roman" w:hAnsi="Times New Roman" w:cs="Times New Roman"/>
          <w:color w:val="000000" w:themeColor="text1"/>
          <w:sz w:val="28"/>
          <w:szCs w:val="28"/>
        </w:rPr>
        <w:br/>
        <w:t xml:space="preserve">• Осы </w:t>
      </w:r>
      <w:proofErr w:type="spellStart"/>
      <w:r w:rsidRPr="00211646">
        <w:rPr>
          <w:rFonts w:ascii="Times New Roman" w:eastAsia="Times New Roman" w:hAnsi="Times New Roman" w:cs="Times New Roman"/>
          <w:color w:val="000000" w:themeColor="text1"/>
          <w:sz w:val="28"/>
          <w:szCs w:val="28"/>
        </w:rPr>
        <w:t>құбылыстардың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себептерін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қарап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шығайық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Тамақ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ішіп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болған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соң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кісілерде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қандағы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деңгейі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жоғарылайды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Бірақ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диабетиктарда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инсулиннің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жетіспеушілігінен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диабеттің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бірінші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типі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немесе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клеткалардың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қабылдамауынан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екінші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типтегі</w:t>
      </w:r>
      <w:proofErr w:type="spellEnd"/>
      <w:r w:rsidRPr="00211646">
        <w:rPr>
          <w:rFonts w:ascii="Times New Roman" w:eastAsia="Times New Roman" w:hAnsi="Times New Roman" w:cs="Times New Roman"/>
          <w:color w:val="000000" w:themeColor="text1"/>
          <w:sz w:val="28"/>
          <w:szCs w:val="28"/>
        </w:rPr>
        <w:t xml:space="preserve"> диабет) </w:t>
      </w:r>
      <w:proofErr w:type="spellStart"/>
      <w:r w:rsidRPr="00211646">
        <w:rPr>
          <w:rFonts w:ascii="Times New Roman" w:eastAsia="Times New Roman" w:hAnsi="Times New Roman" w:cs="Times New Roman"/>
          <w:color w:val="000000" w:themeColor="text1"/>
          <w:sz w:val="28"/>
          <w:szCs w:val="28"/>
        </w:rPr>
        <w:t>бұл</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қант</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клеткаларға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барып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түспейді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Қанда</w:t>
      </w:r>
      <w:proofErr w:type="spellEnd"/>
      <w:r w:rsidRPr="00211646">
        <w:rPr>
          <w:rFonts w:ascii="Times New Roman" w:eastAsia="Times New Roman" w:hAnsi="Times New Roman" w:cs="Times New Roman"/>
          <w:color w:val="000000" w:themeColor="text1"/>
          <w:sz w:val="28"/>
          <w:szCs w:val="28"/>
        </w:rPr>
        <w:t xml:space="preserve"> глюкоза </w:t>
      </w:r>
      <w:proofErr w:type="spellStart"/>
      <w:r w:rsidRPr="00211646">
        <w:rPr>
          <w:rFonts w:ascii="Times New Roman" w:eastAsia="Times New Roman" w:hAnsi="Times New Roman" w:cs="Times New Roman"/>
          <w:color w:val="000000" w:themeColor="text1"/>
          <w:sz w:val="28"/>
          <w:szCs w:val="28"/>
        </w:rPr>
        <w:t>көп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бірақ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клеткалар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аш</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қалып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жеткіліксіз</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тамақ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туралы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белгі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жіберіп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отыратын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жағдайларда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туындайды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Бұл</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белгілерге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ағза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бауырдағы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қант</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қорларын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жіберіп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жатады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бірақ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ол</w:t>
      </w:r>
      <w:proofErr w:type="spellEnd"/>
      <w:r w:rsidRPr="00211646">
        <w:rPr>
          <w:rFonts w:ascii="Times New Roman" w:eastAsia="Times New Roman" w:hAnsi="Times New Roman" w:cs="Times New Roman"/>
          <w:color w:val="000000" w:themeColor="text1"/>
          <w:sz w:val="28"/>
          <w:szCs w:val="28"/>
        </w:rPr>
        <w:t xml:space="preserve"> да </w:t>
      </w:r>
      <w:proofErr w:type="spellStart"/>
      <w:r w:rsidRPr="00211646">
        <w:rPr>
          <w:rFonts w:ascii="Times New Roman" w:eastAsia="Times New Roman" w:hAnsi="Times New Roman" w:cs="Times New Roman"/>
          <w:color w:val="000000" w:themeColor="text1"/>
          <w:sz w:val="28"/>
          <w:szCs w:val="28"/>
        </w:rPr>
        <w:t>клеткаларға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түспейді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Нәтижесінде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ағза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майларды</w:t>
      </w:r>
      <w:proofErr w:type="spellEnd"/>
      <w:r w:rsidRPr="00211646">
        <w:rPr>
          <w:rFonts w:ascii="Times New Roman" w:eastAsia="Times New Roman" w:hAnsi="Times New Roman" w:cs="Times New Roman"/>
          <w:color w:val="000000" w:themeColor="text1"/>
          <w:sz w:val="28"/>
          <w:szCs w:val="28"/>
        </w:rPr>
        <w:t xml:space="preserve"> жара </w:t>
      </w:r>
      <w:proofErr w:type="spellStart"/>
      <w:r w:rsidRPr="00211646">
        <w:rPr>
          <w:rFonts w:ascii="Times New Roman" w:eastAsia="Times New Roman" w:hAnsi="Times New Roman" w:cs="Times New Roman"/>
          <w:color w:val="000000" w:themeColor="text1"/>
          <w:sz w:val="28"/>
          <w:szCs w:val="28"/>
        </w:rPr>
        <w:t>бастайды</w:t>
      </w:r>
      <w:proofErr w:type="spellEnd"/>
      <w:r w:rsidRPr="00211646">
        <w:rPr>
          <w:rFonts w:ascii="Times New Roman" w:eastAsia="Times New Roman" w:hAnsi="Times New Roman" w:cs="Times New Roman"/>
          <w:color w:val="000000" w:themeColor="text1"/>
          <w:sz w:val="28"/>
          <w:szCs w:val="28"/>
        </w:rPr>
        <w:t xml:space="preserve">. Жару </w:t>
      </w:r>
      <w:proofErr w:type="spellStart"/>
      <w:r w:rsidRPr="00211646">
        <w:rPr>
          <w:rFonts w:ascii="Times New Roman" w:eastAsia="Times New Roman" w:hAnsi="Times New Roman" w:cs="Times New Roman"/>
          <w:color w:val="000000" w:themeColor="text1"/>
          <w:sz w:val="28"/>
          <w:szCs w:val="28"/>
        </w:rPr>
        <w:t>нәтижесінде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кетондық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денелер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пайда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болады</w:t>
      </w:r>
      <w:proofErr w:type="spellEnd"/>
      <w:r w:rsidRPr="00211646">
        <w:rPr>
          <w:rFonts w:ascii="Times New Roman" w:eastAsia="Times New Roman" w:hAnsi="Times New Roman" w:cs="Times New Roman"/>
          <w:color w:val="000000" w:themeColor="text1"/>
          <w:sz w:val="28"/>
          <w:szCs w:val="28"/>
        </w:rPr>
        <w:t xml:space="preserve">: ацетон, ацетальдегид, </w:t>
      </w:r>
      <w:proofErr w:type="spellStart"/>
      <w:r w:rsidRPr="00211646">
        <w:rPr>
          <w:rFonts w:ascii="Times New Roman" w:eastAsia="Times New Roman" w:hAnsi="Times New Roman" w:cs="Times New Roman"/>
          <w:color w:val="000000" w:themeColor="text1"/>
          <w:sz w:val="28"/>
          <w:szCs w:val="28"/>
        </w:rPr>
        <w:t>түрлі</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қышқылдар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Клеткілер</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көптен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күткен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энергияларын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алады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бірақ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қанда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қышқылды</w:t>
      </w:r>
      <w:proofErr w:type="spellEnd"/>
      <w:r w:rsidRPr="00211646">
        <w:rPr>
          <w:rFonts w:ascii="Times New Roman" w:eastAsia="Times New Roman" w:hAnsi="Times New Roman" w:cs="Times New Roman"/>
          <w:color w:val="000000" w:themeColor="text1"/>
          <w:sz w:val="28"/>
          <w:szCs w:val="28"/>
        </w:rPr>
        <w:t xml:space="preserve"> баланс </w:t>
      </w:r>
      <w:proofErr w:type="spellStart"/>
      <w:r w:rsidRPr="00211646">
        <w:rPr>
          <w:rFonts w:ascii="Times New Roman" w:eastAsia="Times New Roman" w:hAnsi="Times New Roman" w:cs="Times New Roman"/>
          <w:color w:val="000000" w:themeColor="text1"/>
          <w:sz w:val="28"/>
          <w:szCs w:val="28"/>
        </w:rPr>
        <w:t>бұзылады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соның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салдарынан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кетоцидоз</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ағзаның</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қышқылдануы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пайда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болады</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Емделмеген</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жағдайда</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коматоздық</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жағдай</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және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өлімге</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алып</w:t>
      </w:r>
      <w:proofErr w:type="spellEnd"/>
      <w:r w:rsidRPr="00211646">
        <w:rPr>
          <w:rFonts w:ascii="Times New Roman" w:eastAsia="Times New Roman" w:hAnsi="Times New Roman" w:cs="Times New Roman"/>
          <w:color w:val="000000" w:themeColor="text1"/>
          <w:sz w:val="28"/>
          <w:szCs w:val="28"/>
        </w:rPr>
        <w:t xml:space="preserve"> </w:t>
      </w:r>
      <w:proofErr w:type="spellStart"/>
      <w:r w:rsidRPr="00211646">
        <w:rPr>
          <w:rFonts w:ascii="Times New Roman" w:eastAsia="Times New Roman" w:hAnsi="Times New Roman" w:cs="Times New Roman"/>
          <w:color w:val="000000" w:themeColor="text1"/>
          <w:sz w:val="28"/>
          <w:szCs w:val="28"/>
        </w:rPr>
        <w:t>келе</w:t>
      </w:r>
      <w:proofErr w:type="spellEnd"/>
      <w:r w:rsidRPr="00211646">
        <w:rPr>
          <w:rFonts w:ascii="Times New Roman" w:eastAsia="Times New Roman" w:hAnsi="Times New Roman" w:cs="Times New Roman"/>
          <w:color w:val="000000" w:themeColor="text1"/>
          <w:sz w:val="28"/>
          <w:szCs w:val="28"/>
          <w:lang w:val="kk-KZ"/>
        </w:rPr>
        <w:t>ді.</w:t>
      </w:r>
    </w:p>
    <w:p w:rsidR="00211646" w:rsidRPr="00211646" w:rsidRDefault="00211646" w:rsidP="00211646">
      <w:pPr>
        <w:spacing w:before="240" w:after="0" w:line="240" w:lineRule="auto"/>
        <w:ind w:left="-851" w:right="-143"/>
        <w:jc w:val="center"/>
        <w:rPr>
          <w:rFonts w:ascii="Times New Roman" w:hAnsi="Times New Roman" w:cs="Times New Roman"/>
          <w:b/>
          <w:color w:val="000000" w:themeColor="text1"/>
          <w:sz w:val="28"/>
          <w:szCs w:val="28"/>
          <w:lang w:val="kk-KZ"/>
        </w:rPr>
      </w:pPr>
      <w:r w:rsidRPr="00211646">
        <w:rPr>
          <w:rFonts w:ascii="Times New Roman" w:hAnsi="Times New Roman" w:cs="Times New Roman"/>
          <w:b/>
          <w:color w:val="000000" w:themeColor="text1"/>
          <w:sz w:val="28"/>
          <w:szCs w:val="28"/>
          <w:lang w:val="kk-KZ"/>
        </w:rPr>
        <w:t>7 – Дәріс. Регенеранттар мен репаранттар</w:t>
      </w:r>
    </w:p>
    <w:p w:rsidR="00211646" w:rsidRPr="00211646" w:rsidRDefault="00211646" w:rsidP="00211646">
      <w:pPr>
        <w:pStyle w:val="nospacing"/>
        <w:shd w:val="clear" w:color="auto" w:fill="FFFFFF"/>
        <w:spacing w:after="0" w:afterAutospacing="0"/>
        <w:ind w:left="-851" w:right="-143" w:firstLine="709"/>
        <w:jc w:val="both"/>
        <w:rPr>
          <w:color w:val="000000" w:themeColor="text1"/>
          <w:sz w:val="28"/>
          <w:szCs w:val="28"/>
        </w:rPr>
      </w:pPr>
      <w:r w:rsidRPr="00211646">
        <w:rPr>
          <w:color w:val="000000" w:themeColor="text1"/>
          <w:sz w:val="28"/>
          <w:szCs w:val="28"/>
          <w:lang w:val="kk-KZ"/>
        </w:rPr>
        <w:t>Ағза онтогенезінде көптеген дене жасушалары табиғи не патологиялық жағдайларға байланысты ескіреді не бұзылады. Олар жасушалардың бөлінуі нәтижесінде үнемі қалпына келіп отырады. Себебі онсыз кез- келген ағза біртұтас жүйе ретінде тіршілік ете алмайды. Оны регенерация</w:t>
      </w:r>
      <w:r w:rsidRPr="00211646">
        <w:rPr>
          <w:rStyle w:val="a4"/>
          <w:color w:val="000000" w:themeColor="text1"/>
          <w:sz w:val="28"/>
          <w:szCs w:val="28"/>
          <w:lang w:val="kk-KZ"/>
        </w:rPr>
        <w:t> </w:t>
      </w:r>
      <w:r w:rsidRPr="00211646">
        <w:rPr>
          <w:color w:val="000000" w:themeColor="text1"/>
          <w:sz w:val="28"/>
          <w:szCs w:val="28"/>
          <w:lang w:val="kk-KZ"/>
        </w:rPr>
        <w:t xml:space="preserve">деп атайды. </w:t>
      </w:r>
      <w:r w:rsidRPr="00211646">
        <w:rPr>
          <w:color w:val="000000" w:themeColor="text1"/>
          <w:sz w:val="28"/>
          <w:szCs w:val="28"/>
          <w:lang w:val="kk-KZ"/>
        </w:rPr>
        <w:lastRenderedPageBreak/>
        <w:t>Сонымен, регенерация деп ағзаның жарақаттанған не жойылған ұлпалары мен мүшелерінің қалпына келуін айтамыз. Оның физиологиялық регенерация және репаративтік регенерация деген екі түрі белгілі.</w:t>
      </w:r>
    </w:p>
    <w:p w:rsidR="00211646" w:rsidRPr="00211646" w:rsidRDefault="00211646" w:rsidP="00211646">
      <w:pPr>
        <w:pStyle w:val="nospacing"/>
        <w:shd w:val="clear" w:color="auto" w:fill="FFFFFF"/>
        <w:spacing w:after="0" w:afterAutospacing="0"/>
        <w:ind w:left="-851" w:right="-143" w:firstLine="709"/>
        <w:jc w:val="both"/>
        <w:rPr>
          <w:color w:val="000000" w:themeColor="text1"/>
          <w:sz w:val="28"/>
          <w:szCs w:val="28"/>
          <w:lang w:val="kk-KZ"/>
        </w:rPr>
      </w:pPr>
      <w:r w:rsidRPr="00211646">
        <w:rPr>
          <w:color w:val="000000" w:themeColor="text1"/>
          <w:sz w:val="28"/>
          <w:szCs w:val="28"/>
          <w:lang w:val="kk-KZ"/>
        </w:rPr>
        <w:t>Физиологиялық регенерация дегеніміз қалыпты тіршілік жағдайларында ескірген не бұзылған құрылымдарының өліп - қалып не түлеп түсіп отыруы және олардың қалпына келуі. Мысалы, шаян тәрізділер мен жәндіктердің қуыршақтары өздерінің қатты хитин қабатын тастап, түлеп өседі. Сол сияқты, жыландар да жылына бір рет түлеп отырады, құстардың қауырсындары түсіп, оның орнына жаңа қауырсындар пайда болады. Сүт қоректілер мен адам терісінің эпитерий жасушылырының түлеп түсуі, ішектердің сілемейлі қабығының жасушаларының түлеуі т.б. осыған мысал бола алады. Қанның қызыл түйіршіктері – эритроциттер күніне бір пайыз мөлшерінде ауысып отырады. Шаштың, тырнақтың өсуі, үй жануарларының түктерінің түлеуі т.б. физиологиялық регенерацияға мысал бола алады.</w:t>
      </w:r>
    </w:p>
    <w:p w:rsidR="00211646" w:rsidRPr="00211646" w:rsidRDefault="00211646" w:rsidP="00211646">
      <w:pPr>
        <w:pStyle w:val="nospacing"/>
        <w:shd w:val="clear" w:color="auto" w:fill="FFFFFF"/>
        <w:spacing w:after="0" w:afterAutospacing="0"/>
        <w:ind w:left="-851" w:right="-143" w:firstLine="709"/>
        <w:jc w:val="both"/>
        <w:rPr>
          <w:color w:val="000000" w:themeColor="text1"/>
          <w:sz w:val="28"/>
          <w:szCs w:val="28"/>
          <w:lang w:val="kk-KZ"/>
        </w:rPr>
      </w:pPr>
      <w:r w:rsidRPr="00211646">
        <w:rPr>
          <w:color w:val="000000" w:themeColor="text1"/>
          <w:sz w:val="28"/>
          <w:szCs w:val="28"/>
          <w:lang w:val="kk-KZ"/>
        </w:rPr>
        <w:t>Репаративтік регенерация дегеніміз әртүрлі патологиялық жағдайлардыа жойылған не жарақаттанған мүшелердің қалпына келуі болып табылады. Репаративтік регенерация әртүрлі жануарларда түрліше деңгейде байқалады. Қарапайым ағзалардың (ішек- қуыстылар, құрттар) кез- келген жасушаларынан жаңа дара өсіп дами алады. Шаян тәрізділер жойылған қол, - аяқтарын, мұртшаларын, көздерін қалпына келтіре алады. Қосмекенділер жарақаттанған қол- аяқтарын, құйрығын және кейбір мүшелерін қалпына келтіреді. Сүтқоректілер мен адамдардың күрделі мүшелері толық қалпына келе алмайды, дегенмен бұл оларда репаративтік регенерациялану болмайды деген сөз емес.</w:t>
      </w:r>
    </w:p>
    <w:p w:rsidR="00211646" w:rsidRPr="00211646" w:rsidRDefault="00211646" w:rsidP="00211646">
      <w:pPr>
        <w:pStyle w:val="nospacing"/>
        <w:shd w:val="clear" w:color="auto" w:fill="FFFFFF"/>
        <w:spacing w:after="0" w:afterAutospacing="0"/>
        <w:ind w:left="-851" w:right="-143" w:firstLine="709"/>
        <w:jc w:val="both"/>
        <w:rPr>
          <w:color w:val="000000" w:themeColor="text1"/>
          <w:sz w:val="28"/>
          <w:szCs w:val="28"/>
          <w:lang w:val="kk-KZ"/>
        </w:rPr>
      </w:pPr>
      <w:r w:rsidRPr="00211646">
        <w:rPr>
          <w:color w:val="000000" w:themeColor="text1"/>
          <w:sz w:val="28"/>
          <w:szCs w:val="28"/>
          <w:lang w:val="kk-KZ"/>
        </w:rPr>
        <w:t>Сүтқоректілер мен адамдардың әртүрлі ұлпалары түрліше дәрежеде қалпына келеді, мысалы тері, сілемейлі қабық эпителийі жоғары дәрежеде регенерацияланса, дәнекер ұлпалар біршама төменгі дәрежеде, ал шеміршек және нерв ұлпасы нашар регенерацияланады.</w:t>
      </w:r>
    </w:p>
    <w:p w:rsidR="00211646" w:rsidRPr="00211646" w:rsidRDefault="00211646" w:rsidP="00211646">
      <w:pPr>
        <w:pStyle w:val="nospacing"/>
        <w:shd w:val="clear" w:color="auto" w:fill="FFFFFF"/>
        <w:spacing w:after="0" w:afterAutospacing="0"/>
        <w:ind w:left="-851" w:right="-143" w:firstLine="709"/>
        <w:jc w:val="both"/>
        <w:rPr>
          <w:color w:val="000000" w:themeColor="text1"/>
          <w:sz w:val="28"/>
          <w:szCs w:val="28"/>
          <w:lang w:val="kk-KZ"/>
        </w:rPr>
      </w:pPr>
      <w:r w:rsidRPr="00211646">
        <w:rPr>
          <w:color w:val="000000" w:themeColor="text1"/>
          <w:sz w:val="28"/>
          <w:szCs w:val="28"/>
          <w:lang w:val="kk-KZ"/>
        </w:rPr>
        <w:t>Жойылған мүшелер бірнеше жолдармен қалпына келе алады: эпиморфоз, морфоллаксиз, эндоморфоз.</w:t>
      </w:r>
    </w:p>
    <w:p w:rsidR="00211646" w:rsidRPr="00211646" w:rsidRDefault="00211646" w:rsidP="00211646">
      <w:pPr>
        <w:pStyle w:val="nospacing"/>
        <w:shd w:val="clear" w:color="auto" w:fill="FFFFFF"/>
        <w:spacing w:after="0" w:afterAutospacing="0"/>
        <w:ind w:left="-851" w:right="-143" w:firstLine="709"/>
        <w:jc w:val="both"/>
        <w:rPr>
          <w:color w:val="000000" w:themeColor="text1"/>
          <w:sz w:val="28"/>
          <w:szCs w:val="28"/>
          <w:lang w:val="kk-KZ"/>
        </w:rPr>
      </w:pPr>
      <w:r w:rsidRPr="00211646">
        <w:rPr>
          <w:color w:val="000000" w:themeColor="text1"/>
          <w:sz w:val="28"/>
          <w:szCs w:val="28"/>
          <w:lang w:val="kk-KZ"/>
        </w:rPr>
        <w:t>Эпиморфоз</w:t>
      </w:r>
      <w:r w:rsidRPr="00211646">
        <w:rPr>
          <w:rStyle w:val="a4"/>
          <w:color w:val="000000" w:themeColor="text1"/>
          <w:sz w:val="28"/>
          <w:szCs w:val="28"/>
          <w:lang w:val="kk-KZ"/>
        </w:rPr>
        <w:t> </w:t>
      </w:r>
      <w:r w:rsidRPr="00211646">
        <w:rPr>
          <w:color w:val="000000" w:themeColor="text1"/>
          <w:sz w:val="28"/>
          <w:szCs w:val="28"/>
          <w:lang w:val="kk-KZ"/>
        </w:rPr>
        <w:t>- жойылған мүшенің жарасының бетіне жаңа мүшенің өсіп шығуы. Ол үшін жойылған мүшенің шамалы болса да қалдық ұлпалары сақталуы шарт, оны культя деп атайды. Алғаш ескі мүше ұлпасының (культя) жасушалары актив бөлінеді, содан кейін жіктеледі, ақырында ескі мүше пішініне, көлеміне сәйкес бұрынғы мүше қалыптасады.</w:t>
      </w:r>
    </w:p>
    <w:p w:rsidR="00211646" w:rsidRPr="00211646" w:rsidRDefault="00211646" w:rsidP="00211646">
      <w:pPr>
        <w:pStyle w:val="nospacing"/>
        <w:shd w:val="clear" w:color="auto" w:fill="FFFFFF"/>
        <w:spacing w:after="0" w:afterAutospacing="0"/>
        <w:ind w:left="-851" w:right="-143" w:firstLine="709"/>
        <w:jc w:val="both"/>
        <w:rPr>
          <w:color w:val="000000" w:themeColor="text1"/>
          <w:sz w:val="28"/>
          <w:szCs w:val="28"/>
          <w:lang w:val="kk-KZ"/>
        </w:rPr>
      </w:pPr>
      <w:r w:rsidRPr="00211646">
        <w:rPr>
          <w:color w:val="000000" w:themeColor="text1"/>
          <w:sz w:val="28"/>
          <w:szCs w:val="28"/>
          <w:lang w:val="kk-KZ"/>
        </w:rPr>
        <w:t>Морфоллаксис – жойылған мүше ұлпаларының (культя) жасушалары бөлінбей қайта құрылып, өзгеріп тұтас мүшеге айналады, бірақ ол бұрынғы мүшеге қарағанда кішкентай болады немесе басқа бір мүше қалыптасады.</w:t>
      </w:r>
    </w:p>
    <w:p w:rsidR="00211646" w:rsidRPr="00211646" w:rsidRDefault="00211646" w:rsidP="00211646">
      <w:pPr>
        <w:pStyle w:val="nospacing"/>
        <w:shd w:val="clear" w:color="auto" w:fill="FFFFFF"/>
        <w:spacing w:after="0" w:afterAutospacing="0"/>
        <w:ind w:left="-851" w:right="-143" w:firstLine="709"/>
        <w:jc w:val="both"/>
        <w:rPr>
          <w:color w:val="000000" w:themeColor="text1"/>
          <w:sz w:val="28"/>
          <w:szCs w:val="28"/>
          <w:lang w:val="kk-KZ"/>
        </w:rPr>
      </w:pPr>
      <w:r w:rsidRPr="00211646">
        <w:rPr>
          <w:color w:val="000000" w:themeColor="text1"/>
          <w:sz w:val="28"/>
          <w:szCs w:val="28"/>
          <w:lang w:val="kk-KZ"/>
        </w:rPr>
        <w:t xml:space="preserve">Эндоморфоз – немесе регенерациялық гипертрофия деп мүшелер ішінде жүретін толық емес регенерацияны айтамыз. Бұл жолмен қалпына келгенде жаңа жасушалар </w:t>
      </w:r>
      <w:r w:rsidRPr="00211646">
        <w:rPr>
          <w:color w:val="000000" w:themeColor="text1"/>
          <w:sz w:val="28"/>
          <w:szCs w:val="28"/>
          <w:lang w:val="kk-KZ"/>
        </w:rPr>
        <w:lastRenderedPageBreak/>
        <w:t>пайда болмай, сақталған жасушалар ұлғайып өсіп мүшенің бұрынғы көлемін қалыптастырады.</w:t>
      </w:r>
    </w:p>
    <w:p w:rsidR="00211646" w:rsidRPr="00211646" w:rsidRDefault="00211646" w:rsidP="00211646">
      <w:pPr>
        <w:pStyle w:val="nospacing"/>
        <w:shd w:val="clear" w:color="auto" w:fill="FFFFFF"/>
        <w:spacing w:after="0" w:afterAutospacing="0"/>
        <w:ind w:left="-851" w:right="-143" w:firstLine="709"/>
        <w:jc w:val="both"/>
        <w:rPr>
          <w:color w:val="000000" w:themeColor="text1"/>
          <w:sz w:val="28"/>
          <w:szCs w:val="28"/>
          <w:lang w:val="kk-KZ"/>
        </w:rPr>
      </w:pPr>
      <w:r w:rsidRPr="00211646">
        <w:rPr>
          <w:color w:val="000000" w:themeColor="text1"/>
          <w:sz w:val="28"/>
          <w:szCs w:val="28"/>
          <w:lang w:val="kk-KZ"/>
        </w:rPr>
        <w:t>Егер ағзаның ескірген не бұзылған құрылымдары табиғи жолмен (регенерация) қалпына келмесе, басқа сау мүшені не ұлпаны қондыру (трансплантация) қажет болады – мұны ұлпалар мен мүшелердің трансплантациясы деп атайды.</w:t>
      </w:r>
    </w:p>
    <w:p w:rsidR="00211646" w:rsidRPr="00211646" w:rsidRDefault="00211646" w:rsidP="00211646">
      <w:pPr>
        <w:spacing w:before="240" w:after="0" w:line="240" w:lineRule="auto"/>
        <w:ind w:left="-851" w:right="-143"/>
        <w:jc w:val="center"/>
        <w:rPr>
          <w:rFonts w:ascii="Times New Roman" w:hAnsi="Times New Roman" w:cs="Times New Roman"/>
          <w:b/>
          <w:color w:val="000000" w:themeColor="text1"/>
          <w:sz w:val="28"/>
          <w:szCs w:val="28"/>
          <w:lang w:val="kk-KZ"/>
        </w:rPr>
      </w:pPr>
      <w:r w:rsidRPr="00211646">
        <w:rPr>
          <w:rFonts w:ascii="Times New Roman" w:hAnsi="Times New Roman" w:cs="Times New Roman"/>
          <w:b/>
          <w:color w:val="000000" w:themeColor="text1"/>
          <w:sz w:val="28"/>
          <w:szCs w:val="28"/>
          <w:lang w:val="kk-KZ"/>
        </w:rPr>
        <w:t>8 – Дәріс. Ұлпалар регенерациясының механизмдері</w:t>
      </w:r>
    </w:p>
    <w:p w:rsidR="00211646" w:rsidRPr="00211646" w:rsidRDefault="00211646" w:rsidP="00211646">
      <w:pPr>
        <w:pStyle w:val="a5"/>
        <w:spacing w:before="75" w:beforeAutospacing="0" w:after="0" w:afterAutospacing="0"/>
        <w:ind w:left="-851" w:right="-143" w:firstLine="501"/>
        <w:jc w:val="both"/>
        <w:rPr>
          <w:color w:val="000000" w:themeColor="text1"/>
          <w:sz w:val="28"/>
          <w:szCs w:val="28"/>
          <w:lang w:val="kk-KZ"/>
        </w:rPr>
      </w:pPr>
      <w:r w:rsidRPr="00211646">
        <w:rPr>
          <w:color w:val="000000" w:themeColor="text1"/>
          <w:sz w:val="28"/>
          <w:szCs w:val="28"/>
          <w:lang w:val="kk-KZ"/>
        </w:rPr>
        <w:t>Нерв жүйесінің регенерациясы орталық нерв жүйесінің, нерв жасушаларының бөлініп көбею өте сирек кездесетін құбылыс. Ми зақымданғанда нерв жасушалары, глия, аралық тін бүтіндей жойылып, ыдырап, орнында сұйықтықпен толған кисталар қалады. Ал зақымданған жасушалар қызметінің қалыптасуы сау жасушалардың жасушаішілік ультрақұрылымдарының гиперплаззиясы арқылы, яғни жасушаішілік репарациялық регенерация жолымен жүзеге асады. Нерв ұштарының гиперплазиясы әрі физиологиялық, әрі реперациялық регенерацияға тән құбылыс. Синапстардың жаңара алатындығы, тіпті жаңадан пайда болатындығы электронды микроскоптық зерттеулер нәтижесінде дәлелденген.</w:t>
      </w:r>
    </w:p>
    <w:p w:rsidR="00211646" w:rsidRPr="00211646" w:rsidRDefault="00211646" w:rsidP="00211646">
      <w:pPr>
        <w:pStyle w:val="a5"/>
        <w:spacing w:before="75" w:beforeAutospacing="0" w:after="0" w:afterAutospacing="0"/>
        <w:ind w:left="-851" w:right="-143" w:firstLine="501"/>
        <w:jc w:val="both"/>
        <w:rPr>
          <w:color w:val="000000" w:themeColor="text1"/>
          <w:sz w:val="28"/>
          <w:szCs w:val="28"/>
          <w:lang w:val="kk-KZ"/>
        </w:rPr>
      </w:pPr>
      <w:r w:rsidRPr="00211646">
        <w:rPr>
          <w:color w:val="000000" w:themeColor="text1"/>
          <w:sz w:val="28"/>
          <w:szCs w:val="28"/>
          <w:lang w:val="kk-KZ"/>
        </w:rPr>
        <w:t>Вегетативтік нерв түйіндеріне регенерация үдерісі жасушаішілік ульрақұрылымдардың гиперплазиясы, ішінара бөлініп көбейген жасушалар есебінен жүреді.</w:t>
      </w:r>
    </w:p>
    <w:p w:rsidR="00211646" w:rsidRPr="00211646" w:rsidRDefault="00211646" w:rsidP="00211646">
      <w:pPr>
        <w:pStyle w:val="a5"/>
        <w:spacing w:before="75" w:beforeAutospacing="0" w:after="0" w:afterAutospacing="0"/>
        <w:ind w:left="-851" w:right="-143" w:firstLine="501"/>
        <w:jc w:val="both"/>
        <w:rPr>
          <w:color w:val="000000" w:themeColor="text1"/>
          <w:sz w:val="28"/>
          <w:szCs w:val="28"/>
          <w:lang w:val="kk-KZ"/>
        </w:rPr>
      </w:pPr>
      <w:r w:rsidRPr="00211646">
        <w:rPr>
          <w:color w:val="000000" w:themeColor="text1"/>
          <w:sz w:val="28"/>
          <w:szCs w:val="28"/>
          <w:lang w:val="kk-KZ"/>
        </w:rPr>
        <w:t>Шеткі нерв жүйесінің регенерациясы тек орталықкесінді тарапынан ғана іске асады. Кесілген жердің төменгі жағындағы нерв талшықтары оынң миелинді қабықшасы бұзылып, шванн қабығындағы жасушалар жәрдемімен ыдырайды. Нервтің орталық кесіндісі ескі нервті бойлап өсе бастайды. Аксонның өсуі леммоциттердің гиперплазиясымен және гипертрофиясымен қатар жүреді. Нерв қызметінің қалпына келуі ұзақ созылатын тек орталық және шеткі кесінділер бір-біріне өте жақын, 2-5 мм қашықтықта жатқанда ғана іске асатын жағдай.</w:t>
      </w:r>
    </w:p>
    <w:p w:rsidR="00211646" w:rsidRPr="00211646" w:rsidRDefault="00211646" w:rsidP="00211646">
      <w:pPr>
        <w:pStyle w:val="a5"/>
        <w:spacing w:before="75" w:beforeAutospacing="0" w:after="0" w:afterAutospacing="0"/>
        <w:ind w:left="-851" w:right="-143" w:firstLine="501"/>
        <w:jc w:val="both"/>
        <w:rPr>
          <w:color w:val="000000" w:themeColor="text1"/>
          <w:sz w:val="28"/>
          <w:szCs w:val="28"/>
        </w:rPr>
      </w:pPr>
      <w:r w:rsidRPr="00211646">
        <w:rPr>
          <w:color w:val="000000" w:themeColor="text1"/>
          <w:sz w:val="28"/>
          <w:szCs w:val="28"/>
        </w:rPr>
        <w:t xml:space="preserve">Эпителий </w:t>
      </w:r>
      <w:proofErr w:type="spellStart"/>
      <w:r w:rsidRPr="00211646">
        <w:rPr>
          <w:color w:val="000000" w:themeColor="text1"/>
          <w:sz w:val="28"/>
          <w:szCs w:val="28"/>
        </w:rPr>
        <w:t>регенерациясы</w:t>
      </w:r>
      <w:proofErr w:type="spellEnd"/>
      <w:r w:rsidRPr="00211646">
        <w:rPr>
          <w:color w:val="000000" w:themeColor="text1"/>
          <w:sz w:val="28"/>
          <w:szCs w:val="28"/>
        </w:rPr>
        <w:t xml:space="preserve"> эпителий </w:t>
      </w:r>
      <w:proofErr w:type="spellStart"/>
      <w:r w:rsidRPr="00211646">
        <w:rPr>
          <w:color w:val="000000" w:themeColor="text1"/>
          <w:sz w:val="28"/>
          <w:szCs w:val="28"/>
        </w:rPr>
        <w:t>тінінде</w:t>
      </w:r>
      <w:proofErr w:type="spellEnd"/>
      <w:r w:rsidRPr="00211646">
        <w:rPr>
          <w:color w:val="000000" w:themeColor="text1"/>
          <w:sz w:val="28"/>
          <w:szCs w:val="28"/>
        </w:rPr>
        <w:t xml:space="preserve"> регенерация </w:t>
      </w:r>
      <w:proofErr w:type="spellStart"/>
      <w:r w:rsidRPr="00211646">
        <w:rPr>
          <w:color w:val="000000" w:themeColor="text1"/>
          <w:sz w:val="28"/>
          <w:szCs w:val="28"/>
        </w:rPr>
        <w:t>мүмкіндігі</w:t>
      </w:r>
      <w:proofErr w:type="spellEnd"/>
      <w:r w:rsidRPr="00211646">
        <w:rPr>
          <w:color w:val="000000" w:themeColor="text1"/>
          <w:sz w:val="28"/>
          <w:szCs w:val="28"/>
        </w:rPr>
        <w:t xml:space="preserve"> </w:t>
      </w:r>
      <w:proofErr w:type="spellStart"/>
      <w:r w:rsidRPr="00211646">
        <w:rPr>
          <w:color w:val="000000" w:themeColor="text1"/>
          <w:sz w:val="28"/>
          <w:szCs w:val="28"/>
        </w:rPr>
        <w:t>өте</w:t>
      </w:r>
      <w:proofErr w:type="spellEnd"/>
      <w:r w:rsidRPr="00211646">
        <w:rPr>
          <w:color w:val="000000" w:themeColor="text1"/>
          <w:sz w:val="28"/>
          <w:szCs w:val="28"/>
        </w:rPr>
        <w:t xml:space="preserve"> </w:t>
      </w:r>
      <w:proofErr w:type="spellStart"/>
      <w:r w:rsidRPr="00211646">
        <w:rPr>
          <w:color w:val="000000" w:themeColor="text1"/>
          <w:sz w:val="28"/>
          <w:szCs w:val="28"/>
        </w:rPr>
        <w:t>жақсы</w:t>
      </w:r>
      <w:proofErr w:type="spellEnd"/>
      <w:r w:rsidRPr="00211646">
        <w:rPr>
          <w:color w:val="000000" w:themeColor="text1"/>
          <w:sz w:val="28"/>
          <w:szCs w:val="28"/>
        </w:rPr>
        <w:t xml:space="preserve"> </w:t>
      </w:r>
      <w:proofErr w:type="spellStart"/>
      <w:r w:rsidRPr="00211646">
        <w:rPr>
          <w:color w:val="000000" w:themeColor="text1"/>
          <w:sz w:val="28"/>
          <w:szCs w:val="28"/>
        </w:rPr>
        <w:t>дамыған</w:t>
      </w:r>
      <w:proofErr w:type="spellEnd"/>
      <w:r w:rsidRPr="00211646">
        <w:rPr>
          <w:color w:val="000000" w:themeColor="text1"/>
          <w:sz w:val="28"/>
          <w:szCs w:val="28"/>
        </w:rPr>
        <w:t xml:space="preserve">. </w:t>
      </w:r>
      <w:proofErr w:type="spellStart"/>
      <w:r w:rsidRPr="00211646">
        <w:rPr>
          <w:color w:val="000000" w:themeColor="text1"/>
          <w:sz w:val="28"/>
          <w:szCs w:val="28"/>
        </w:rPr>
        <w:t>Жамылғы</w:t>
      </w:r>
      <w:proofErr w:type="spellEnd"/>
      <w:r w:rsidRPr="00211646">
        <w:rPr>
          <w:color w:val="000000" w:themeColor="text1"/>
          <w:sz w:val="28"/>
          <w:szCs w:val="28"/>
        </w:rPr>
        <w:t xml:space="preserve"> эпителий </w:t>
      </w:r>
      <w:proofErr w:type="spellStart"/>
      <w:r w:rsidRPr="00211646">
        <w:rPr>
          <w:color w:val="000000" w:themeColor="text1"/>
          <w:sz w:val="28"/>
          <w:szCs w:val="28"/>
        </w:rPr>
        <w:t>жасушалары</w:t>
      </w:r>
      <w:proofErr w:type="spellEnd"/>
      <w:r w:rsidRPr="00211646">
        <w:rPr>
          <w:color w:val="000000" w:themeColor="text1"/>
          <w:sz w:val="28"/>
          <w:szCs w:val="28"/>
        </w:rPr>
        <w:t xml:space="preserve"> </w:t>
      </w:r>
      <w:proofErr w:type="spellStart"/>
      <w:r w:rsidRPr="00211646">
        <w:rPr>
          <w:color w:val="000000" w:themeColor="text1"/>
          <w:sz w:val="28"/>
          <w:szCs w:val="28"/>
        </w:rPr>
        <w:t>камбиалдық</w:t>
      </w:r>
      <w:proofErr w:type="spellEnd"/>
      <w:r w:rsidRPr="00211646">
        <w:rPr>
          <w:color w:val="000000" w:themeColor="text1"/>
          <w:sz w:val="28"/>
          <w:szCs w:val="28"/>
        </w:rPr>
        <w:t xml:space="preserve"> </w:t>
      </w:r>
      <w:proofErr w:type="spellStart"/>
      <w:r w:rsidRPr="00211646">
        <w:rPr>
          <w:color w:val="000000" w:themeColor="text1"/>
          <w:sz w:val="28"/>
          <w:szCs w:val="28"/>
        </w:rPr>
        <w:t>қабаттың</w:t>
      </w:r>
      <w:proofErr w:type="spellEnd"/>
      <w:r w:rsidRPr="00211646">
        <w:rPr>
          <w:color w:val="000000" w:themeColor="text1"/>
          <w:sz w:val="28"/>
          <w:szCs w:val="28"/>
        </w:rPr>
        <w:t xml:space="preserve"> </w:t>
      </w:r>
      <w:proofErr w:type="spellStart"/>
      <w:r w:rsidRPr="00211646">
        <w:rPr>
          <w:color w:val="000000" w:themeColor="text1"/>
          <w:sz w:val="28"/>
          <w:szCs w:val="28"/>
        </w:rPr>
        <w:t>жасушалары</w:t>
      </w:r>
      <w:proofErr w:type="spellEnd"/>
      <w:r w:rsidRPr="00211646">
        <w:rPr>
          <w:color w:val="000000" w:themeColor="text1"/>
          <w:sz w:val="28"/>
          <w:szCs w:val="28"/>
        </w:rPr>
        <w:t xml:space="preserve"> </w:t>
      </w:r>
      <w:proofErr w:type="spellStart"/>
      <w:r w:rsidRPr="00211646">
        <w:rPr>
          <w:color w:val="000000" w:themeColor="text1"/>
          <w:sz w:val="28"/>
          <w:szCs w:val="28"/>
        </w:rPr>
        <w:t>есебінен</w:t>
      </w:r>
      <w:proofErr w:type="spellEnd"/>
      <w:r w:rsidRPr="00211646">
        <w:rPr>
          <w:color w:val="000000" w:themeColor="text1"/>
          <w:sz w:val="28"/>
          <w:szCs w:val="28"/>
        </w:rPr>
        <w:t xml:space="preserve"> </w:t>
      </w:r>
      <w:proofErr w:type="spellStart"/>
      <w:r w:rsidRPr="00211646">
        <w:rPr>
          <w:color w:val="000000" w:themeColor="text1"/>
          <w:sz w:val="28"/>
          <w:szCs w:val="28"/>
        </w:rPr>
        <w:t>көлемді</w:t>
      </w:r>
      <w:proofErr w:type="spellEnd"/>
      <w:r w:rsidRPr="00211646">
        <w:rPr>
          <w:color w:val="000000" w:themeColor="text1"/>
          <w:sz w:val="28"/>
          <w:szCs w:val="28"/>
        </w:rPr>
        <w:t xml:space="preserve"> жара </w:t>
      </w:r>
      <w:proofErr w:type="spellStart"/>
      <w:r w:rsidRPr="00211646">
        <w:rPr>
          <w:color w:val="000000" w:themeColor="text1"/>
          <w:sz w:val="28"/>
          <w:szCs w:val="28"/>
        </w:rPr>
        <w:t>беттерін</w:t>
      </w:r>
      <w:proofErr w:type="spellEnd"/>
      <w:r w:rsidRPr="00211646">
        <w:rPr>
          <w:color w:val="000000" w:themeColor="text1"/>
          <w:sz w:val="28"/>
          <w:szCs w:val="28"/>
        </w:rPr>
        <w:t xml:space="preserve"> де </w:t>
      </w:r>
      <w:proofErr w:type="spellStart"/>
      <w:r w:rsidRPr="00211646">
        <w:rPr>
          <w:color w:val="000000" w:themeColor="text1"/>
          <w:sz w:val="28"/>
          <w:szCs w:val="28"/>
        </w:rPr>
        <w:t>толық</w:t>
      </w:r>
      <w:proofErr w:type="spellEnd"/>
      <w:r w:rsidRPr="00211646">
        <w:rPr>
          <w:color w:val="000000" w:themeColor="text1"/>
          <w:sz w:val="28"/>
          <w:szCs w:val="28"/>
        </w:rPr>
        <w:t xml:space="preserve"> жаба </w:t>
      </w:r>
      <w:proofErr w:type="spellStart"/>
      <w:r w:rsidRPr="00211646">
        <w:rPr>
          <w:color w:val="000000" w:themeColor="text1"/>
          <w:sz w:val="28"/>
          <w:szCs w:val="28"/>
        </w:rPr>
        <w:t>алады</w:t>
      </w:r>
      <w:proofErr w:type="spellEnd"/>
      <w:r w:rsidRPr="00211646">
        <w:rPr>
          <w:color w:val="000000" w:themeColor="text1"/>
          <w:sz w:val="28"/>
          <w:szCs w:val="28"/>
        </w:rPr>
        <w:t xml:space="preserve">. </w:t>
      </w:r>
      <w:proofErr w:type="spellStart"/>
      <w:r w:rsidRPr="00211646">
        <w:rPr>
          <w:color w:val="000000" w:themeColor="text1"/>
          <w:sz w:val="28"/>
          <w:szCs w:val="28"/>
        </w:rPr>
        <w:t>Бұл</w:t>
      </w:r>
      <w:proofErr w:type="spellEnd"/>
      <w:r w:rsidRPr="00211646">
        <w:rPr>
          <w:color w:val="000000" w:themeColor="text1"/>
          <w:sz w:val="28"/>
          <w:szCs w:val="28"/>
        </w:rPr>
        <w:t xml:space="preserve"> </w:t>
      </w:r>
      <w:proofErr w:type="spellStart"/>
      <w:r w:rsidRPr="00211646">
        <w:rPr>
          <w:color w:val="000000" w:themeColor="text1"/>
          <w:sz w:val="28"/>
          <w:szCs w:val="28"/>
        </w:rPr>
        <w:t>үдерісте</w:t>
      </w:r>
      <w:proofErr w:type="spellEnd"/>
      <w:r w:rsidRPr="00211646">
        <w:rPr>
          <w:color w:val="000000" w:themeColor="text1"/>
          <w:sz w:val="28"/>
          <w:szCs w:val="28"/>
        </w:rPr>
        <w:t xml:space="preserve"> эпителий </w:t>
      </w:r>
      <w:proofErr w:type="spellStart"/>
      <w:r w:rsidRPr="00211646">
        <w:rPr>
          <w:color w:val="000000" w:themeColor="text1"/>
          <w:sz w:val="28"/>
          <w:szCs w:val="28"/>
        </w:rPr>
        <w:t>астында</w:t>
      </w:r>
      <w:proofErr w:type="spellEnd"/>
      <w:r w:rsidRPr="00211646">
        <w:rPr>
          <w:color w:val="000000" w:themeColor="text1"/>
          <w:sz w:val="28"/>
          <w:szCs w:val="28"/>
        </w:rPr>
        <w:t xml:space="preserve"> </w:t>
      </w:r>
      <w:proofErr w:type="spellStart"/>
      <w:r w:rsidRPr="00211646">
        <w:rPr>
          <w:color w:val="000000" w:themeColor="text1"/>
          <w:sz w:val="28"/>
          <w:szCs w:val="28"/>
        </w:rPr>
        <w:t>жатқан</w:t>
      </w:r>
      <w:proofErr w:type="spellEnd"/>
      <w:r w:rsidRPr="00211646">
        <w:rPr>
          <w:color w:val="000000" w:themeColor="text1"/>
          <w:sz w:val="28"/>
          <w:szCs w:val="28"/>
        </w:rPr>
        <w:t xml:space="preserve"> </w:t>
      </w:r>
      <w:proofErr w:type="spellStart"/>
      <w:r w:rsidRPr="00211646">
        <w:rPr>
          <w:color w:val="000000" w:themeColor="text1"/>
          <w:sz w:val="28"/>
          <w:szCs w:val="28"/>
        </w:rPr>
        <w:t>түйіршікті</w:t>
      </w:r>
      <w:proofErr w:type="spellEnd"/>
      <w:r w:rsidRPr="00211646">
        <w:rPr>
          <w:color w:val="000000" w:themeColor="text1"/>
          <w:sz w:val="28"/>
          <w:szCs w:val="28"/>
        </w:rPr>
        <w:t xml:space="preserve"> </w:t>
      </w:r>
      <w:proofErr w:type="spellStart"/>
      <w:r w:rsidRPr="00211646">
        <w:rPr>
          <w:color w:val="000000" w:themeColor="text1"/>
          <w:sz w:val="28"/>
          <w:szCs w:val="28"/>
        </w:rPr>
        <w:t>дәнекер</w:t>
      </w:r>
      <w:proofErr w:type="spellEnd"/>
      <w:r w:rsidRPr="00211646">
        <w:rPr>
          <w:color w:val="000000" w:themeColor="text1"/>
          <w:sz w:val="28"/>
          <w:szCs w:val="28"/>
        </w:rPr>
        <w:t xml:space="preserve"> </w:t>
      </w:r>
      <w:proofErr w:type="spellStart"/>
      <w:r w:rsidRPr="00211646">
        <w:rPr>
          <w:color w:val="000000" w:themeColor="text1"/>
          <w:sz w:val="28"/>
          <w:szCs w:val="28"/>
        </w:rPr>
        <w:t>тіннің</w:t>
      </w:r>
      <w:proofErr w:type="spellEnd"/>
      <w:r w:rsidRPr="00211646">
        <w:rPr>
          <w:color w:val="000000" w:themeColor="text1"/>
          <w:sz w:val="28"/>
          <w:szCs w:val="28"/>
        </w:rPr>
        <w:t xml:space="preserve"> </w:t>
      </w:r>
      <w:proofErr w:type="spellStart"/>
      <w:r w:rsidRPr="00211646">
        <w:rPr>
          <w:color w:val="000000" w:themeColor="text1"/>
          <w:sz w:val="28"/>
          <w:szCs w:val="28"/>
        </w:rPr>
        <w:t>маңызы</w:t>
      </w:r>
      <w:proofErr w:type="spellEnd"/>
      <w:r w:rsidRPr="00211646">
        <w:rPr>
          <w:color w:val="000000" w:themeColor="text1"/>
          <w:sz w:val="28"/>
          <w:szCs w:val="28"/>
        </w:rPr>
        <w:t xml:space="preserve"> </w:t>
      </w:r>
      <w:proofErr w:type="spellStart"/>
      <w:r w:rsidRPr="00211646">
        <w:rPr>
          <w:color w:val="000000" w:themeColor="text1"/>
          <w:sz w:val="28"/>
          <w:szCs w:val="28"/>
        </w:rPr>
        <w:t>зор</w:t>
      </w:r>
      <w:proofErr w:type="spellEnd"/>
      <w:r w:rsidRPr="00211646">
        <w:rPr>
          <w:color w:val="000000" w:themeColor="text1"/>
          <w:sz w:val="28"/>
          <w:szCs w:val="28"/>
        </w:rPr>
        <w:t xml:space="preserve">. Осы </w:t>
      </w:r>
      <w:proofErr w:type="spellStart"/>
      <w:r w:rsidRPr="00211646">
        <w:rPr>
          <w:color w:val="000000" w:themeColor="text1"/>
          <w:sz w:val="28"/>
          <w:szCs w:val="28"/>
        </w:rPr>
        <w:t>екі</w:t>
      </w:r>
      <w:proofErr w:type="spellEnd"/>
      <w:r w:rsidRPr="00211646">
        <w:rPr>
          <w:color w:val="000000" w:themeColor="text1"/>
          <w:sz w:val="28"/>
          <w:szCs w:val="28"/>
        </w:rPr>
        <w:t xml:space="preserve"> </w:t>
      </w:r>
      <w:proofErr w:type="spellStart"/>
      <w:r w:rsidRPr="00211646">
        <w:rPr>
          <w:color w:val="000000" w:themeColor="text1"/>
          <w:sz w:val="28"/>
          <w:szCs w:val="28"/>
        </w:rPr>
        <w:t>тіннің</w:t>
      </w:r>
      <w:proofErr w:type="spellEnd"/>
      <w:r w:rsidRPr="00211646">
        <w:rPr>
          <w:color w:val="000000" w:themeColor="text1"/>
          <w:sz w:val="28"/>
          <w:szCs w:val="28"/>
        </w:rPr>
        <w:t xml:space="preserve"> </w:t>
      </w:r>
      <w:proofErr w:type="spellStart"/>
      <w:r w:rsidRPr="00211646">
        <w:rPr>
          <w:color w:val="000000" w:themeColor="text1"/>
          <w:sz w:val="28"/>
          <w:szCs w:val="28"/>
        </w:rPr>
        <w:t>жетілуі</w:t>
      </w:r>
      <w:proofErr w:type="spellEnd"/>
      <w:r w:rsidRPr="00211646">
        <w:rPr>
          <w:color w:val="000000" w:themeColor="text1"/>
          <w:sz w:val="28"/>
          <w:szCs w:val="28"/>
        </w:rPr>
        <w:t xml:space="preserve"> </w:t>
      </w:r>
      <w:proofErr w:type="spellStart"/>
      <w:r w:rsidRPr="00211646">
        <w:rPr>
          <w:color w:val="000000" w:themeColor="text1"/>
          <w:sz w:val="28"/>
          <w:szCs w:val="28"/>
        </w:rPr>
        <w:t>қатар</w:t>
      </w:r>
      <w:proofErr w:type="spellEnd"/>
      <w:r w:rsidRPr="00211646">
        <w:rPr>
          <w:color w:val="000000" w:themeColor="text1"/>
          <w:sz w:val="28"/>
          <w:szCs w:val="28"/>
        </w:rPr>
        <w:t xml:space="preserve"> </w:t>
      </w:r>
      <w:proofErr w:type="spellStart"/>
      <w:r w:rsidRPr="00211646">
        <w:rPr>
          <w:color w:val="000000" w:themeColor="text1"/>
          <w:sz w:val="28"/>
          <w:szCs w:val="28"/>
        </w:rPr>
        <w:t>жүріп</w:t>
      </w:r>
      <w:proofErr w:type="spellEnd"/>
      <w:r w:rsidRPr="00211646">
        <w:rPr>
          <w:color w:val="000000" w:themeColor="text1"/>
          <w:sz w:val="28"/>
          <w:szCs w:val="28"/>
        </w:rPr>
        <w:t xml:space="preserve"> </w:t>
      </w:r>
      <w:proofErr w:type="spellStart"/>
      <w:r w:rsidRPr="00211646">
        <w:rPr>
          <w:color w:val="000000" w:themeColor="text1"/>
          <w:sz w:val="28"/>
          <w:szCs w:val="28"/>
        </w:rPr>
        <w:t>отырғанда</w:t>
      </w:r>
      <w:proofErr w:type="spellEnd"/>
      <w:r w:rsidRPr="00211646">
        <w:rPr>
          <w:color w:val="000000" w:themeColor="text1"/>
          <w:sz w:val="28"/>
          <w:szCs w:val="28"/>
        </w:rPr>
        <w:t xml:space="preserve"> </w:t>
      </w:r>
      <w:proofErr w:type="spellStart"/>
      <w:r w:rsidRPr="00211646">
        <w:rPr>
          <w:color w:val="000000" w:themeColor="text1"/>
          <w:sz w:val="28"/>
          <w:szCs w:val="28"/>
        </w:rPr>
        <w:t>ғана</w:t>
      </w:r>
      <w:proofErr w:type="spellEnd"/>
      <w:r w:rsidRPr="00211646">
        <w:rPr>
          <w:color w:val="000000" w:themeColor="text1"/>
          <w:sz w:val="28"/>
          <w:szCs w:val="28"/>
        </w:rPr>
        <w:t xml:space="preserve"> регенерация </w:t>
      </w:r>
      <w:proofErr w:type="spellStart"/>
      <w:r w:rsidRPr="00211646">
        <w:rPr>
          <w:color w:val="000000" w:themeColor="text1"/>
          <w:sz w:val="28"/>
          <w:szCs w:val="28"/>
        </w:rPr>
        <w:t>толық</w:t>
      </w:r>
      <w:proofErr w:type="spellEnd"/>
      <w:r w:rsidRPr="00211646">
        <w:rPr>
          <w:color w:val="000000" w:themeColor="text1"/>
          <w:sz w:val="28"/>
          <w:szCs w:val="28"/>
        </w:rPr>
        <w:t xml:space="preserve"> </w:t>
      </w:r>
      <w:proofErr w:type="spellStart"/>
      <w:r w:rsidRPr="00211646">
        <w:rPr>
          <w:color w:val="000000" w:themeColor="text1"/>
          <w:sz w:val="28"/>
          <w:szCs w:val="28"/>
        </w:rPr>
        <w:t>өтеді</w:t>
      </w:r>
      <w:proofErr w:type="spellEnd"/>
      <w:r w:rsidRPr="00211646">
        <w:rPr>
          <w:color w:val="000000" w:themeColor="text1"/>
          <w:sz w:val="28"/>
          <w:szCs w:val="28"/>
        </w:rPr>
        <w:t xml:space="preserve">. </w:t>
      </w:r>
      <w:proofErr w:type="spellStart"/>
      <w:r w:rsidRPr="00211646">
        <w:rPr>
          <w:color w:val="000000" w:themeColor="text1"/>
          <w:sz w:val="28"/>
          <w:szCs w:val="28"/>
        </w:rPr>
        <w:t>Көп</w:t>
      </w:r>
      <w:proofErr w:type="spellEnd"/>
      <w:r w:rsidRPr="00211646">
        <w:rPr>
          <w:color w:val="000000" w:themeColor="text1"/>
          <w:sz w:val="28"/>
          <w:szCs w:val="28"/>
        </w:rPr>
        <w:t xml:space="preserve"> </w:t>
      </w:r>
      <w:proofErr w:type="spellStart"/>
      <w:r w:rsidRPr="00211646">
        <w:rPr>
          <w:color w:val="000000" w:themeColor="text1"/>
          <w:sz w:val="28"/>
          <w:szCs w:val="28"/>
        </w:rPr>
        <w:t>қабатты</w:t>
      </w:r>
      <w:proofErr w:type="spellEnd"/>
      <w:r w:rsidRPr="00211646">
        <w:rPr>
          <w:color w:val="000000" w:themeColor="text1"/>
          <w:sz w:val="28"/>
          <w:szCs w:val="28"/>
        </w:rPr>
        <w:t xml:space="preserve"> </w:t>
      </w:r>
      <w:proofErr w:type="spellStart"/>
      <w:r w:rsidRPr="00211646">
        <w:rPr>
          <w:color w:val="000000" w:themeColor="text1"/>
          <w:sz w:val="28"/>
          <w:szCs w:val="28"/>
        </w:rPr>
        <w:t>эпителидің</w:t>
      </w:r>
      <w:proofErr w:type="spellEnd"/>
      <w:r w:rsidRPr="00211646">
        <w:rPr>
          <w:color w:val="000000" w:themeColor="text1"/>
          <w:sz w:val="28"/>
          <w:szCs w:val="28"/>
        </w:rPr>
        <w:t xml:space="preserve"> </w:t>
      </w:r>
      <w:proofErr w:type="spellStart"/>
      <w:r w:rsidRPr="00211646">
        <w:rPr>
          <w:color w:val="000000" w:themeColor="text1"/>
          <w:sz w:val="28"/>
          <w:szCs w:val="28"/>
        </w:rPr>
        <w:t>мысалы</w:t>
      </w:r>
      <w:proofErr w:type="spellEnd"/>
      <w:r w:rsidRPr="00211646">
        <w:rPr>
          <w:color w:val="000000" w:themeColor="text1"/>
          <w:sz w:val="28"/>
          <w:szCs w:val="28"/>
        </w:rPr>
        <w:t xml:space="preserve">, </w:t>
      </w:r>
      <w:proofErr w:type="spellStart"/>
      <w:r w:rsidRPr="00211646">
        <w:rPr>
          <w:color w:val="000000" w:themeColor="text1"/>
          <w:sz w:val="28"/>
          <w:szCs w:val="28"/>
        </w:rPr>
        <w:t>тері</w:t>
      </w:r>
      <w:proofErr w:type="spellEnd"/>
      <w:r w:rsidRPr="00211646">
        <w:rPr>
          <w:color w:val="000000" w:themeColor="text1"/>
          <w:sz w:val="28"/>
          <w:szCs w:val="28"/>
        </w:rPr>
        <w:t xml:space="preserve"> </w:t>
      </w:r>
      <w:proofErr w:type="spellStart"/>
      <w:r w:rsidRPr="00211646">
        <w:rPr>
          <w:color w:val="000000" w:themeColor="text1"/>
          <w:sz w:val="28"/>
          <w:szCs w:val="28"/>
        </w:rPr>
        <w:t>эпителиінің</w:t>
      </w:r>
      <w:proofErr w:type="spellEnd"/>
      <w:r w:rsidRPr="00211646">
        <w:rPr>
          <w:color w:val="000000" w:themeColor="text1"/>
          <w:sz w:val="28"/>
          <w:szCs w:val="28"/>
        </w:rPr>
        <w:t xml:space="preserve">, </w:t>
      </w:r>
      <w:proofErr w:type="spellStart"/>
      <w:r w:rsidRPr="00211646">
        <w:rPr>
          <w:color w:val="000000" w:themeColor="text1"/>
          <w:sz w:val="28"/>
          <w:szCs w:val="28"/>
        </w:rPr>
        <w:t>регенерациясы</w:t>
      </w:r>
      <w:proofErr w:type="spellEnd"/>
      <w:r w:rsidRPr="00211646">
        <w:rPr>
          <w:color w:val="000000" w:themeColor="text1"/>
          <w:sz w:val="28"/>
          <w:szCs w:val="28"/>
        </w:rPr>
        <w:t xml:space="preserve"> </w:t>
      </w:r>
      <w:proofErr w:type="spellStart"/>
      <w:r w:rsidRPr="00211646">
        <w:rPr>
          <w:color w:val="000000" w:themeColor="text1"/>
          <w:sz w:val="28"/>
          <w:szCs w:val="28"/>
        </w:rPr>
        <w:t>негізгі</w:t>
      </w:r>
      <w:proofErr w:type="spellEnd"/>
      <w:r w:rsidRPr="00211646">
        <w:rPr>
          <w:color w:val="000000" w:themeColor="text1"/>
          <w:sz w:val="28"/>
          <w:szCs w:val="28"/>
        </w:rPr>
        <w:t xml:space="preserve"> </w:t>
      </w:r>
      <w:proofErr w:type="spellStart"/>
      <w:r w:rsidRPr="00211646">
        <w:rPr>
          <w:color w:val="000000" w:themeColor="text1"/>
          <w:sz w:val="28"/>
          <w:szCs w:val="28"/>
        </w:rPr>
        <w:t>қабаттағы</w:t>
      </w:r>
      <w:proofErr w:type="spellEnd"/>
      <w:r w:rsidRPr="00211646">
        <w:rPr>
          <w:color w:val="000000" w:themeColor="text1"/>
          <w:sz w:val="28"/>
          <w:szCs w:val="28"/>
        </w:rPr>
        <w:t xml:space="preserve"> </w:t>
      </w:r>
      <w:proofErr w:type="spellStart"/>
      <w:r w:rsidRPr="00211646">
        <w:rPr>
          <w:color w:val="000000" w:themeColor="text1"/>
          <w:sz w:val="28"/>
          <w:szCs w:val="28"/>
        </w:rPr>
        <w:t>жасушалардың</w:t>
      </w:r>
      <w:proofErr w:type="spellEnd"/>
      <w:r w:rsidRPr="00211646">
        <w:rPr>
          <w:color w:val="000000" w:themeColor="text1"/>
          <w:sz w:val="28"/>
          <w:szCs w:val="28"/>
        </w:rPr>
        <w:t xml:space="preserve"> </w:t>
      </w:r>
      <w:proofErr w:type="spellStart"/>
      <w:r w:rsidRPr="00211646">
        <w:rPr>
          <w:color w:val="000000" w:themeColor="text1"/>
          <w:sz w:val="28"/>
          <w:szCs w:val="28"/>
        </w:rPr>
        <w:t>өсіп-көбеюі</w:t>
      </w:r>
      <w:proofErr w:type="spellEnd"/>
      <w:r w:rsidRPr="00211646">
        <w:rPr>
          <w:color w:val="000000" w:themeColor="text1"/>
          <w:sz w:val="28"/>
          <w:szCs w:val="28"/>
        </w:rPr>
        <w:t xml:space="preserve"> </w:t>
      </w:r>
      <w:proofErr w:type="spellStart"/>
      <w:r w:rsidRPr="00211646">
        <w:rPr>
          <w:color w:val="000000" w:themeColor="text1"/>
          <w:sz w:val="28"/>
          <w:szCs w:val="28"/>
        </w:rPr>
        <w:t>арқылы</w:t>
      </w:r>
      <w:proofErr w:type="spellEnd"/>
      <w:r w:rsidRPr="00211646">
        <w:rPr>
          <w:color w:val="000000" w:themeColor="text1"/>
          <w:sz w:val="28"/>
          <w:szCs w:val="28"/>
        </w:rPr>
        <w:t xml:space="preserve"> </w:t>
      </w:r>
      <w:proofErr w:type="spellStart"/>
      <w:r w:rsidRPr="00211646">
        <w:rPr>
          <w:color w:val="000000" w:themeColor="text1"/>
          <w:sz w:val="28"/>
          <w:szCs w:val="28"/>
        </w:rPr>
        <w:t>жүреді</w:t>
      </w:r>
      <w:proofErr w:type="spellEnd"/>
      <w:r w:rsidRPr="00211646">
        <w:rPr>
          <w:color w:val="000000" w:themeColor="text1"/>
          <w:sz w:val="28"/>
          <w:szCs w:val="28"/>
        </w:rPr>
        <w:t xml:space="preserve">. </w:t>
      </w:r>
      <w:proofErr w:type="spellStart"/>
      <w:r w:rsidRPr="00211646">
        <w:rPr>
          <w:color w:val="000000" w:themeColor="text1"/>
          <w:sz w:val="28"/>
          <w:szCs w:val="28"/>
        </w:rPr>
        <w:t>Алдымен</w:t>
      </w:r>
      <w:proofErr w:type="spellEnd"/>
      <w:r w:rsidRPr="00211646">
        <w:rPr>
          <w:color w:val="000000" w:themeColor="text1"/>
          <w:sz w:val="28"/>
          <w:szCs w:val="28"/>
        </w:rPr>
        <w:t xml:space="preserve"> </w:t>
      </w:r>
      <w:proofErr w:type="spellStart"/>
      <w:r w:rsidRPr="00211646">
        <w:rPr>
          <w:color w:val="000000" w:themeColor="text1"/>
          <w:sz w:val="28"/>
          <w:szCs w:val="28"/>
        </w:rPr>
        <w:t>бір</w:t>
      </w:r>
      <w:proofErr w:type="spellEnd"/>
      <w:r w:rsidRPr="00211646">
        <w:rPr>
          <w:color w:val="000000" w:themeColor="text1"/>
          <w:sz w:val="28"/>
          <w:szCs w:val="28"/>
        </w:rPr>
        <w:t xml:space="preserve"> </w:t>
      </w:r>
      <w:proofErr w:type="spellStart"/>
      <w:r w:rsidRPr="00211646">
        <w:rPr>
          <w:color w:val="000000" w:themeColor="text1"/>
          <w:sz w:val="28"/>
          <w:szCs w:val="28"/>
        </w:rPr>
        <w:t>қабатты</w:t>
      </w:r>
      <w:proofErr w:type="spellEnd"/>
      <w:r w:rsidRPr="00211646">
        <w:rPr>
          <w:color w:val="000000" w:themeColor="text1"/>
          <w:sz w:val="28"/>
          <w:szCs w:val="28"/>
        </w:rPr>
        <w:t xml:space="preserve"> эпителий </w:t>
      </w:r>
      <w:proofErr w:type="spellStart"/>
      <w:r w:rsidRPr="00211646">
        <w:rPr>
          <w:color w:val="000000" w:themeColor="text1"/>
          <w:sz w:val="28"/>
          <w:szCs w:val="28"/>
        </w:rPr>
        <w:t>пайда</w:t>
      </w:r>
      <w:proofErr w:type="spellEnd"/>
      <w:r w:rsidRPr="00211646">
        <w:rPr>
          <w:color w:val="000000" w:themeColor="text1"/>
          <w:sz w:val="28"/>
          <w:szCs w:val="28"/>
        </w:rPr>
        <w:t xml:space="preserve"> </w:t>
      </w:r>
      <w:proofErr w:type="spellStart"/>
      <w:r w:rsidRPr="00211646">
        <w:rPr>
          <w:color w:val="000000" w:themeColor="text1"/>
          <w:sz w:val="28"/>
          <w:szCs w:val="28"/>
        </w:rPr>
        <w:t>болып</w:t>
      </w:r>
      <w:proofErr w:type="spellEnd"/>
      <w:r w:rsidRPr="00211646">
        <w:rPr>
          <w:color w:val="000000" w:themeColor="text1"/>
          <w:sz w:val="28"/>
          <w:szCs w:val="28"/>
        </w:rPr>
        <w:t xml:space="preserve">, </w:t>
      </w:r>
      <w:proofErr w:type="spellStart"/>
      <w:r w:rsidRPr="00211646">
        <w:rPr>
          <w:color w:val="000000" w:themeColor="text1"/>
          <w:sz w:val="28"/>
          <w:szCs w:val="28"/>
        </w:rPr>
        <w:t>ол</w:t>
      </w:r>
      <w:proofErr w:type="spellEnd"/>
      <w:r w:rsidRPr="00211646">
        <w:rPr>
          <w:color w:val="000000" w:themeColor="text1"/>
          <w:sz w:val="28"/>
          <w:szCs w:val="28"/>
        </w:rPr>
        <w:t xml:space="preserve"> </w:t>
      </w:r>
      <w:proofErr w:type="spellStart"/>
      <w:r w:rsidRPr="00211646">
        <w:rPr>
          <w:color w:val="000000" w:themeColor="text1"/>
          <w:sz w:val="28"/>
          <w:szCs w:val="28"/>
        </w:rPr>
        <w:t>жетіліп</w:t>
      </w:r>
      <w:proofErr w:type="spellEnd"/>
      <w:r w:rsidRPr="00211646">
        <w:rPr>
          <w:color w:val="000000" w:themeColor="text1"/>
          <w:sz w:val="28"/>
          <w:szCs w:val="28"/>
        </w:rPr>
        <w:t xml:space="preserve">, </w:t>
      </w:r>
      <w:proofErr w:type="spellStart"/>
      <w:r w:rsidRPr="00211646">
        <w:rPr>
          <w:color w:val="000000" w:themeColor="text1"/>
          <w:sz w:val="28"/>
          <w:szCs w:val="28"/>
        </w:rPr>
        <w:t>көп</w:t>
      </w:r>
      <w:proofErr w:type="spellEnd"/>
      <w:r w:rsidRPr="00211646">
        <w:rPr>
          <w:color w:val="000000" w:themeColor="text1"/>
          <w:sz w:val="28"/>
          <w:szCs w:val="28"/>
        </w:rPr>
        <w:t xml:space="preserve"> </w:t>
      </w:r>
      <w:proofErr w:type="spellStart"/>
      <w:r w:rsidRPr="00211646">
        <w:rPr>
          <w:color w:val="000000" w:themeColor="text1"/>
          <w:sz w:val="28"/>
          <w:szCs w:val="28"/>
        </w:rPr>
        <w:t>қабатты</w:t>
      </w:r>
      <w:proofErr w:type="spellEnd"/>
      <w:r w:rsidRPr="00211646">
        <w:rPr>
          <w:color w:val="000000" w:themeColor="text1"/>
          <w:sz w:val="28"/>
          <w:szCs w:val="28"/>
        </w:rPr>
        <w:t xml:space="preserve"> </w:t>
      </w:r>
      <w:proofErr w:type="spellStart"/>
      <w:r w:rsidRPr="00211646">
        <w:rPr>
          <w:color w:val="000000" w:themeColor="text1"/>
          <w:sz w:val="28"/>
          <w:szCs w:val="28"/>
        </w:rPr>
        <w:t>эпителиге</w:t>
      </w:r>
      <w:proofErr w:type="spellEnd"/>
      <w:r w:rsidRPr="00211646">
        <w:rPr>
          <w:color w:val="000000" w:themeColor="text1"/>
          <w:sz w:val="28"/>
          <w:szCs w:val="28"/>
        </w:rPr>
        <w:t xml:space="preserve"> </w:t>
      </w:r>
      <w:proofErr w:type="spellStart"/>
      <w:r w:rsidRPr="00211646">
        <w:rPr>
          <w:color w:val="000000" w:themeColor="text1"/>
          <w:sz w:val="28"/>
          <w:szCs w:val="28"/>
        </w:rPr>
        <w:t>айналады</w:t>
      </w:r>
      <w:proofErr w:type="spellEnd"/>
      <w:r w:rsidRPr="00211646">
        <w:rPr>
          <w:color w:val="000000" w:themeColor="text1"/>
          <w:sz w:val="28"/>
          <w:szCs w:val="28"/>
        </w:rPr>
        <w:t xml:space="preserve">. </w:t>
      </w:r>
      <w:proofErr w:type="spellStart"/>
      <w:r w:rsidRPr="00211646">
        <w:rPr>
          <w:color w:val="000000" w:themeColor="text1"/>
          <w:sz w:val="28"/>
          <w:szCs w:val="28"/>
        </w:rPr>
        <w:t>Шырышты</w:t>
      </w:r>
      <w:proofErr w:type="spellEnd"/>
      <w:r w:rsidRPr="00211646">
        <w:rPr>
          <w:color w:val="000000" w:themeColor="text1"/>
          <w:sz w:val="28"/>
          <w:szCs w:val="28"/>
        </w:rPr>
        <w:t xml:space="preserve"> </w:t>
      </w:r>
      <w:proofErr w:type="spellStart"/>
      <w:r w:rsidRPr="00211646">
        <w:rPr>
          <w:color w:val="000000" w:themeColor="text1"/>
          <w:sz w:val="28"/>
          <w:szCs w:val="28"/>
        </w:rPr>
        <w:t>қабықтардың</w:t>
      </w:r>
      <w:proofErr w:type="spellEnd"/>
      <w:r w:rsidRPr="00211646">
        <w:rPr>
          <w:color w:val="000000" w:themeColor="text1"/>
          <w:sz w:val="28"/>
          <w:szCs w:val="28"/>
        </w:rPr>
        <w:t xml:space="preserve"> </w:t>
      </w:r>
      <w:proofErr w:type="spellStart"/>
      <w:r w:rsidRPr="00211646">
        <w:rPr>
          <w:color w:val="000000" w:themeColor="text1"/>
          <w:sz w:val="28"/>
          <w:szCs w:val="28"/>
        </w:rPr>
        <w:t>жабынды</w:t>
      </w:r>
      <w:proofErr w:type="spellEnd"/>
      <w:r w:rsidRPr="00211646">
        <w:rPr>
          <w:color w:val="000000" w:themeColor="text1"/>
          <w:sz w:val="28"/>
          <w:szCs w:val="28"/>
        </w:rPr>
        <w:t xml:space="preserve"> </w:t>
      </w:r>
      <w:proofErr w:type="spellStart"/>
      <w:r w:rsidRPr="00211646">
        <w:rPr>
          <w:color w:val="000000" w:themeColor="text1"/>
          <w:sz w:val="28"/>
          <w:szCs w:val="28"/>
        </w:rPr>
        <w:t>эпителиінің</w:t>
      </w:r>
      <w:proofErr w:type="spellEnd"/>
      <w:r w:rsidRPr="00211646">
        <w:rPr>
          <w:color w:val="000000" w:themeColor="text1"/>
          <w:sz w:val="28"/>
          <w:szCs w:val="28"/>
        </w:rPr>
        <w:t xml:space="preserve"> </w:t>
      </w:r>
      <w:proofErr w:type="spellStart"/>
      <w:r w:rsidRPr="00211646">
        <w:rPr>
          <w:color w:val="000000" w:themeColor="text1"/>
          <w:sz w:val="28"/>
          <w:szCs w:val="28"/>
        </w:rPr>
        <w:t>регнерациясы</w:t>
      </w:r>
      <w:proofErr w:type="spellEnd"/>
      <w:r w:rsidRPr="00211646">
        <w:rPr>
          <w:color w:val="000000" w:themeColor="text1"/>
          <w:sz w:val="28"/>
          <w:szCs w:val="28"/>
        </w:rPr>
        <w:t xml:space="preserve"> жара </w:t>
      </w:r>
      <w:proofErr w:type="spellStart"/>
      <w:r w:rsidRPr="00211646">
        <w:rPr>
          <w:color w:val="000000" w:themeColor="text1"/>
          <w:sz w:val="28"/>
          <w:szCs w:val="28"/>
        </w:rPr>
        <w:t>айналасындағы</w:t>
      </w:r>
      <w:proofErr w:type="spellEnd"/>
      <w:r w:rsidRPr="00211646">
        <w:rPr>
          <w:color w:val="000000" w:themeColor="text1"/>
          <w:sz w:val="28"/>
          <w:szCs w:val="28"/>
        </w:rPr>
        <w:t xml:space="preserve"> </w:t>
      </w:r>
      <w:proofErr w:type="spellStart"/>
      <w:r w:rsidRPr="00211646">
        <w:rPr>
          <w:color w:val="000000" w:themeColor="text1"/>
          <w:sz w:val="28"/>
          <w:szCs w:val="28"/>
        </w:rPr>
        <w:t>камбиалды</w:t>
      </w:r>
      <w:proofErr w:type="spellEnd"/>
      <w:r w:rsidRPr="00211646">
        <w:rPr>
          <w:color w:val="000000" w:themeColor="text1"/>
          <w:sz w:val="28"/>
          <w:szCs w:val="28"/>
        </w:rPr>
        <w:t xml:space="preserve"> эпителий </w:t>
      </w:r>
      <w:proofErr w:type="spellStart"/>
      <w:r w:rsidRPr="00211646">
        <w:rPr>
          <w:color w:val="000000" w:themeColor="text1"/>
          <w:sz w:val="28"/>
          <w:szCs w:val="28"/>
        </w:rPr>
        <w:t>жасушаларынан</w:t>
      </w:r>
      <w:proofErr w:type="spellEnd"/>
      <w:r w:rsidRPr="00211646">
        <w:rPr>
          <w:color w:val="000000" w:themeColor="text1"/>
          <w:sz w:val="28"/>
          <w:szCs w:val="28"/>
        </w:rPr>
        <w:t xml:space="preserve"> </w:t>
      </w:r>
      <w:proofErr w:type="spellStart"/>
      <w:r w:rsidRPr="00211646">
        <w:rPr>
          <w:color w:val="000000" w:themeColor="text1"/>
          <w:sz w:val="28"/>
          <w:szCs w:val="28"/>
        </w:rPr>
        <w:t>басталады</w:t>
      </w:r>
      <w:proofErr w:type="spellEnd"/>
      <w:r w:rsidRPr="00211646">
        <w:rPr>
          <w:color w:val="000000" w:themeColor="text1"/>
          <w:sz w:val="28"/>
          <w:szCs w:val="28"/>
        </w:rPr>
        <w:t xml:space="preserve">. </w:t>
      </w:r>
      <w:proofErr w:type="spellStart"/>
      <w:r w:rsidRPr="00211646">
        <w:rPr>
          <w:color w:val="000000" w:themeColor="text1"/>
          <w:sz w:val="28"/>
          <w:szCs w:val="28"/>
        </w:rPr>
        <w:t>Олар</w:t>
      </w:r>
      <w:proofErr w:type="spellEnd"/>
      <w:r w:rsidRPr="00211646">
        <w:rPr>
          <w:color w:val="000000" w:themeColor="text1"/>
          <w:sz w:val="28"/>
          <w:szCs w:val="28"/>
        </w:rPr>
        <w:t xml:space="preserve"> </w:t>
      </w:r>
      <w:proofErr w:type="spellStart"/>
      <w:r w:rsidRPr="00211646">
        <w:rPr>
          <w:color w:val="000000" w:themeColor="text1"/>
          <w:sz w:val="28"/>
          <w:szCs w:val="28"/>
        </w:rPr>
        <w:t>алдымен</w:t>
      </w:r>
      <w:proofErr w:type="spellEnd"/>
      <w:r w:rsidRPr="00211646">
        <w:rPr>
          <w:color w:val="000000" w:themeColor="text1"/>
          <w:sz w:val="28"/>
          <w:szCs w:val="28"/>
        </w:rPr>
        <w:t xml:space="preserve"> </w:t>
      </w:r>
      <w:proofErr w:type="spellStart"/>
      <w:r w:rsidRPr="00211646">
        <w:rPr>
          <w:color w:val="000000" w:themeColor="text1"/>
          <w:sz w:val="28"/>
          <w:szCs w:val="28"/>
        </w:rPr>
        <w:t>көбейіп</w:t>
      </w:r>
      <w:proofErr w:type="spellEnd"/>
      <w:r w:rsidRPr="00211646">
        <w:rPr>
          <w:color w:val="000000" w:themeColor="text1"/>
          <w:sz w:val="28"/>
          <w:szCs w:val="28"/>
        </w:rPr>
        <w:t xml:space="preserve"> </w:t>
      </w:r>
      <w:proofErr w:type="spellStart"/>
      <w:r w:rsidRPr="00211646">
        <w:rPr>
          <w:color w:val="000000" w:themeColor="text1"/>
          <w:sz w:val="28"/>
          <w:szCs w:val="28"/>
        </w:rPr>
        <w:t>пайда</w:t>
      </w:r>
      <w:proofErr w:type="spellEnd"/>
      <w:r w:rsidRPr="00211646">
        <w:rPr>
          <w:color w:val="000000" w:themeColor="text1"/>
          <w:sz w:val="28"/>
          <w:szCs w:val="28"/>
        </w:rPr>
        <w:t xml:space="preserve"> </w:t>
      </w:r>
      <w:proofErr w:type="spellStart"/>
      <w:r w:rsidRPr="00211646">
        <w:rPr>
          <w:color w:val="000000" w:themeColor="text1"/>
          <w:sz w:val="28"/>
          <w:szCs w:val="28"/>
        </w:rPr>
        <w:t>болған</w:t>
      </w:r>
      <w:proofErr w:type="spellEnd"/>
      <w:r w:rsidRPr="00211646">
        <w:rPr>
          <w:color w:val="000000" w:themeColor="text1"/>
          <w:sz w:val="28"/>
          <w:szCs w:val="28"/>
        </w:rPr>
        <w:t xml:space="preserve"> </w:t>
      </w:r>
      <w:proofErr w:type="spellStart"/>
      <w:r w:rsidRPr="00211646">
        <w:rPr>
          <w:color w:val="000000" w:themeColor="text1"/>
          <w:sz w:val="28"/>
          <w:szCs w:val="28"/>
        </w:rPr>
        <w:t>дефекті</w:t>
      </w:r>
      <w:proofErr w:type="spellEnd"/>
      <w:r w:rsidRPr="00211646">
        <w:rPr>
          <w:color w:val="000000" w:themeColor="text1"/>
          <w:sz w:val="28"/>
          <w:szCs w:val="28"/>
        </w:rPr>
        <w:t xml:space="preserve"> </w:t>
      </w:r>
      <w:proofErr w:type="spellStart"/>
      <w:r w:rsidRPr="00211646">
        <w:rPr>
          <w:color w:val="000000" w:themeColor="text1"/>
          <w:sz w:val="28"/>
          <w:szCs w:val="28"/>
        </w:rPr>
        <w:t>толтырады</w:t>
      </w:r>
      <w:proofErr w:type="spellEnd"/>
      <w:r w:rsidRPr="00211646">
        <w:rPr>
          <w:color w:val="000000" w:themeColor="text1"/>
          <w:sz w:val="28"/>
          <w:szCs w:val="28"/>
        </w:rPr>
        <w:t xml:space="preserve">, </w:t>
      </w:r>
      <w:proofErr w:type="spellStart"/>
      <w:r w:rsidRPr="00211646">
        <w:rPr>
          <w:color w:val="000000" w:themeColor="text1"/>
          <w:sz w:val="28"/>
          <w:szCs w:val="28"/>
        </w:rPr>
        <w:t>кейінірек</w:t>
      </w:r>
      <w:proofErr w:type="spellEnd"/>
      <w:r w:rsidRPr="00211646">
        <w:rPr>
          <w:color w:val="000000" w:themeColor="text1"/>
          <w:sz w:val="28"/>
          <w:szCs w:val="28"/>
        </w:rPr>
        <w:t xml:space="preserve"> </w:t>
      </w:r>
      <w:proofErr w:type="spellStart"/>
      <w:r w:rsidRPr="00211646">
        <w:rPr>
          <w:color w:val="000000" w:themeColor="text1"/>
          <w:sz w:val="28"/>
          <w:szCs w:val="28"/>
        </w:rPr>
        <w:t>жетіліп</w:t>
      </w:r>
      <w:proofErr w:type="spellEnd"/>
      <w:r w:rsidRPr="00211646">
        <w:rPr>
          <w:color w:val="000000" w:themeColor="text1"/>
          <w:sz w:val="28"/>
          <w:szCs w:val="28"/>
        </w:rPr>
        <w:t xml:space="preserve"> </w:t>
      </w:r>
      <w:proofErr w:type="spellStart"/>
      <w:r w:rsidRPr="00211646">
        <w:rPr>
          <w:color w:val="000000" w:themeColor="text1"/>
          <w:sz w:val="28"/>
          <w:szCs w:val="28"/>
        </w:rPr>
        <w:t>сол</w:t>
      </w:r>
      <w:proofErr w:type="spellEnd"/>
      <w:r w:rsidRPr="00211646">
        <w:rPr>
          <w:color w:val="000000" w:themeColor="text1"/>
          <w:sz w:val="28"/>
          <w:szCs w:val="28"/>
        </w:rPr>
        <w:t xml:space="preserve"> </w:t>
      </w:r>
      <w:proofErr w:type="spellStart"/>
      <w:r w:rsidRPr="00211646">
        <w:rPr>
          <w:color w:val="000000" w:themeColor="text1"/>
          <w:sz w:val="28"/>
          <w:szCs w:val="28"/>
        </w:rPr>
        <w:t>жерге</w:t>
      </w:r>
      <w:proofErr w:type="spellEnd"/>
      <w:r w:rsidRPr="00211646">
        <w:rPr>
          <w:color w:val="000000" w:themeColor="text1"/>
          <w:sz w:val="28"/>
          <w:szCs w:val="28"/>
        </w:rPr>
        <w:t xml:space="preserve"> </w:t>
      </w:r>
      <w:proofErr w:type="spellStart"/>
      <w:r w:rsidRPr="00211646">
        <w:rPr>
          <w:color w:val="000000" w:themeColor="text1"/>
          <w:sz w:val="28"/>
          <w:szCs w:val="28"/>
        </w:rPr>
        <w:t>тән</w:t>
      </w:r>
      <w:proofErr w:type="spellEnd"/>
      <w:r w:rsidRPr="00211646">
        <w:rPr>
          <w:color w:val="000000" w:themeColor="text1"/>
          <w:sz w:val="28"/>
          <w:szCs w:val="28"/>
        </w:rPr>
        <w:t xml:space="preserve"> </w:t>
      </w:r>
      <w:proofErr w:type="spellStart"/>
      <w:r w:rsidRPr="00211646">
        <w:rPr>
          <w:color w:val="000000" w:themeColor="text1"/>
          <w:sz w:val="28"/>
          <w:szCs w:val="28"/>
        </w:rPr>
        <w:t>призмалық</w:t>
      </w:r>
      <w:proofErr w:type="spellEnd"/>
      <w:r w:rsidRPr="00211646">
        <w:rPr>
          <w:color w:val="000000" w:themeColor="text1"/>
          <w:sz w:val="28"/>
          <w:szCs w:val="28"/>
        </w:rPr>
        <w:t xml:space="preserve">, </w:t>
      </w:r>
      <w:proofErr w:type="spellStart"/>
      <w:r w:rsidRPr="00211646">
        <w:rPr>
          <w:color w:val="000000" w:themeColor="text1"/>
          <w:sz w:val="28"/>
          <w:szCs w:val="28"/>
        </w:rPr>
        <w:t>жыбырлағыш</w:t>
      </w:r>
      <w:proofErr w:type="spellEnd"/>
      <w:r w:rsidRPr="00211646">
        <w:rPr>
          <w:color w:val="000000" w:themeColor="text1"/>
          <w:sz w:val="28"/>
          <w:szCs w:val="28"/>
        </w:rPr>
        <w:t xml:space="preserve">, </w:t>
      </w:r>
      <w:proofErr w:type="spellStart"/>
      <w:r w:rsidRPr="00211646">
        <w:rPr>
          <w:color w:val="000000" w:themeColor="text1"/>
          <w:sz w:val="28"/>
          <w:szCs w:val="28"/>
        </w:rPr>
        <w:t>өтпелі</w:t>
      </w:r>
      <w:proofErr w:type="spellEnd"/>
      <w:r w:rsidRPr="00211646">
        <w:rPr>
          <w:color w:val="000000" w:themeColor="text1"/>
          <w:sz w:val="28"/>
          <w:szCs w:val="28"/>
        </w:rPr>
        <w:t xml:space="preserve"> </w:t>
      </w:r>
      <w:proofErr w:type="spellStart"/>
      <w:r w:rsidRPr="00211646">
        <w:rPr>
          <w:color w:val="000000" w:themeColor="text1"/>
          <w:sz w:val="28"/>
          <w:szCs w:val="28"/>
        </w:rPr>
        <w:t>және</w:t>
      </w:r>
      <w:proofErr w:type="spellEnd"/>
      <w:r w:rsidRPr="00211646">
        <w:rPr>
          <w:color w:val="000000" w:themeColor="text1"/>
          <w:sz w:val="28"/>
          <w:szCs w:val="28"/>
        </w:rPr>
        <w:t xml:space="preserve"> </w:t>
      </w:r>
      <w:proofErr w:type="spellStart"/>
      <w:r w:rsidRPr="00211646">
        <w:rPr>
          <w:color w:val="000000" w:themeColor="text1"/>
          <w:sz w:val="28"/>
          <w:szCs w:val="28"/>
        </w:rPr>
        <w:t>т.б</w:t>
      </w:r>
      <w:proofErr w:type="spellEnd"/>
      <w:r w:rsidRPr="00211646">
        <w:rPr>
          <w:color w:val="000000" w:themeColor="text1"/>
          <w:sz w:val="28"/>
          <w:szCs w:val="28"/>
        </w:rPr>
        <w:t xml:space="preserve">. </w:t>
      </w:r>
      <w:proofErr w:type="spellStart"/>
      <w:r w:rsidRPr="00211646">
        <w:rPr>
          <w:color w:val="000000" w:themeColor="text1"/>
          <w:sz w:val="28"/>
          <w:szCs w:val="28"/>
        </w:rPr>
        <w:t>эпителиге</w:t>
      </w:r>
      <w:proofErr w:type="spellEnd"/>
      <w:r w:rsidRPr="00211646">
        <w:rPr>
          <w:color w:val="000000" w:themeColor="text1"/>
          <w:sz w:val="28"/>
          <w:szCs w:val="28"/>
        </w:rPr>
        <w:t xml:space="preserve"> </w:t>
      </w:r>
      <w:proofErr w:type="spellStart"/>
      <w:r w:rsidRPr="00211646">
        <w:rPr>
          <w:color w:val="000000" w:themeColor="text1"/>
          <w:sz w:val="28"/>
          <w:szCs w:val="28"/>
        </w:rPr>
        <w:t>айналады</w:t>
      </w:r>
      <w:proofErr w:type="spellEnd"/>
      <w:r w:rsidRPr="00211646">
        <w:rPr>
          <w:color w:val="000000" w:themeColor="text1"/>
          <w:sz w:val="28"/>
          <w:szCs w:val="28"/>
        </w:rPr>
        <w:t>.</w:t>
      </w:r>
    </w:p>
    <w:p w:rsidR="00211646" w:rsidRPr="00211646" w:rsidRDefault="00211646" w:rsidP="00211646">
      <w:pPr>
        <w:spacing w:before="240" w:after="0" w:line="240" w:lineRule="auto"/>
        <w:ind w:left="-851" w:right="-143"/>
        <w:rPr>
          <w:rFonts w:ascii="Times New Roman" w:hAnsi="Times New Roman" w:cs="Times New Roman"/>
          <w:b/>
          <w:color w:val="000000" w:themeColor="text1"/>
          <w:sz w:val="28"/>
          <w:szCs w:val="28"/>
        </w:rPr>
      </w:pPr>
    </w:p>
    <w:p w:rsidR="00DD6377" w:rsidRPr="00211646" w:rsidRDefault="00DD6377" w:rsidP="00211646">
      <w:pPr>
        <w:spacing w:after="0" w:line="240" w:lineRule="auto"/>
        <w:jc w:val="center"/>
        <w:rPr>
          <w:rFonts w:ascii="Times New Roman" w:hAnsi="Times New Roman" w:cs="Times New Roman"/>
          <w:b/>
          <w:bCs/>
          <w:sz w:val="28"/>
          <w:szCs w:val="28"/>
          <w:lang w:val="kk-KZ"/>
        </w:rPr>
      </w:pPr>
      <w:r w:rsidRPr="00211646">
        <w:rPr>
          <w:rFonts w:ascii="Times New Roman" w:hAnsi="Times New Roman" w:cs="Times New Roman"/>
          <w:b/>
          <w:bCs/>
          <w:sz w:val="28"/>
          <w:szCs w:val="28"/>
        </w:rPr>
        <w:t>9-</w:t>
      </w:r>
      <w:r w:rsidRPr="00211646">
        <w:rPr>
          <w:rFonts w:ascii="Times New Roman" w:hAnsi="Times New Roman" w:cs="Times New Roman"/>
          <w:b/>
          <w:bCs/>
          <w:sz w:val="28"/>
          <w:szCs w:val="28"/>
          <w:lang w:val="kk-KZ"/>
        </w:rPr>
        <w:t xml:space="preserve">Дәріс.Тақырыбы: </w:t>
      </w:r>
      <w:r w:rsidRPr="00211646">
        <w:rPr>
          <w:rFonts w:ascii="Times New Roman" w:hAnsi="Times New Roman" w:cs="Times New Roman"/>
          <w:bCs/>
          <w:sz w:val="28"/>
          <w:szCs w:val="28"/>
          <w:lang w:val="kk-KZ"/>
        </w:rPr>
        <w:t>Регенерация және дисрегенерация</w:t>
      </w:r>
    </w:p>
    <w:p w:rsidR="00B670C9" w:rsidRPr="00211646" w:rsidRDefault="00211646" w:rsidP="00211646">
      <w:pPr>
        <w:numPr>
          <w:ilvl w:val="0"/>
          <w:numId w:val="1"/>
        </w:numPr>
        <w:tabs>
          <w:tab w:val="clear" w:pos="720"/>
          <w:tab w:val="num" w:pos="-567"/>
        </w:tabs>
        <w:spacing w:after="0" w:line="240" w:lineRule="auto"/>
        <w:ind w:left="-567" w:firstLine="0"/>
        <w:rPr>
          <w:rFonts w:ascii="Times New Roman" w:hAnsi="Times New Roman" w:cs="Times New Roman"/>
          <w:sz w:val="28"/>
          <w:szCs w:val="28"/>
        </w:rPr>
      </w:pPr>
      <w:r w:rsidRPr="00095487">
        <w:rPr>
          <w:rFonts w:ascii="Times New Roman" w:hAnsi="Times New Roman" w:cs="Times New Roman"/>
          <w:b/>
          <w:bCs/>
          <w:sz w:val="28"/>
          <w:szCs w:val="28"/>
          <w:lang w:val="kk-KZ"/>
        </w:rPr>
        <w:t>Регенерация</w:t>
      </w:r>
      <w:r w:rsidRPr="00095487">
        <w:rPr>
          <w:rFonts w:ascii="Times New Roman" w:hAnsi="Times New Roman" w:cs="Times New Roman"/>
          <w:sz w:val="28"/>
          <w:szCs w:val="28"/>
          <w:lang w:val="kk-KZ"/>
        </w:rPr>
        <w:t xml:space="preserve"> - (лат. regeniratio - қайта даму, бұрынғы қалпына келу) - жануарларда түгелдей не жарым-жартылай алып тасталынған, зақымдалған не жойылған органның немесе оның бөлігінің жаңадан қайта қалпына келуі. </w:t>
      </w:r>
      <w:r w:rsidRPr="00211646">
        <w:rPr>
          <w:rFonts w:ascii="Times New Roman" w:hAnsi="Times New Roman" w:cs="Times New Roman"/>
          <w:sz w:val="28"/>
          <w:szCs w:val="28"/>
        </w:rPr>
        <w:lastRenderedPageBreak/>
        <w:t>Регенерация </w:t>
      </w:r>
      <w:proofErr w:type="spellStart"/>
      <w:r w:rsidRPr="00211646">
        <w:rPr>
          <w:rFonts w:ascii="Times New Roman" w:hAnsi="Times New Roman" w:cs="Times New Roman"/>
          <w:sz w:val="28"/>
          <w:szCs w:val="28"/>
        </w:rPr>
        <w:t>терминін</w:t>
      </w:r>
      <w:proofErr w:type="spellEnd"/>
      <w:r w:rsidRPr="00211646">
        <w:rPr>
          <w:rFonts w:ascii="Times New Roman" w:hAnsi="Times New Roman" w:cs="Times New Roman"/>
          <w:sz w:val="28"/>
          <w:szCs w:val="28"/>
        </w:rPr>
        <w:t> 1712 ж. француз </w:t>
      </w:r>
      <w:proofErr w:type="spellStart"/>
      <w:r w:rsidRPr="00211646">
        <w:rPr>
          <w:rFonts w:ascii="Times New Roman" w:hAnsi="Times New Roman" w:cs="Times New Roman"/>
          <w:sz w:val="28"/>
          <w:szCs w:val="28"/>
        </w:rPr>
        <w:t>табиғат</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зерттеушісі</w:t>
      </w:r>
      <w:proofErr w:type="spellEnd"/>
      <w:r w:rsidRPr="00211646">
        <w:rPr>
          <w:rFonts w:ascii="Times New Roman" w:hAnsi="Times New Roman" w:cs="Times New Roman"/>
          <w:sz w:val="28"/>
          <w:szCs w:val="28"/>
        </w:rPr>
        <w:t xml:space="preserve"> Р.А. Реомюр (1683 — 1757) </w:t>
      </w:r>
      <w:proofErr w:type="spellStart"/>
      <w:r w:rsidRPr="00211646">
        <w:rPr>
          <w:rFonts w:ascii="Times New Roman" w:hAnsi="Times New Roman" w:cs="Times New Roman"/>
          <w:sz w:val="28"/>
          <w:szCs w:val="28"/>
        </w:rPr>
        <w:t>ұсынды</w:t>
      </w:r>
      <w:proofErr w:type="spellEnd"/>
      <w:r w:rsidRPr="00211646">
        <w:rPr>
          <w:rFonts w:ascii="Times New Roman" w:hAnsi="Times New Roman" w:cs="Times New Roman"/>
          <w:sz w:val="28"/>
          <w:szCs w:val="28"/>
        </w:rPr>
        <w:t>. </w:t>
      </w:r>
      <w:proofErr w:type="spellStart"/>
      <w:r w:rsidRPr="00211646">
        <w:rPr>
          <w:rFonts w:ascii="Times New Roman" w:hAnsi="Times New Roman" w:cs="Times New Roman"/>
          <w:sz w:val="28"/>
          <w:szCs w:val="28"/>
        </w:rPr>
        <w:t>Ағза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онтогенезінде</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көптеген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дене</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жасушалары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табиғи</w:t>
      </w:r>
      <w:proofErr w:type="spellEnd"/>
      <w:r w:rsidRPr="00211646">
        <w:rPr>
          <w:rFonts w:ascii="Times New Roman" w:hAnsi="Times New Roman" w:cs="Times New Roman"/>
          <w:sz w:val="28"/>
          <w:szCs w:val="28"/>
        </w:rPr>
        <w:t xml:space="preserve"> не </w:t>
      </w:r>
      <w:proofErr w:type="spellStart"/>
      <w:r w:rsidRPr="00211646">
        <w:rPr>
          <w:rFonts w:ascii="Times New Roman" w:hAnsi="Times New Roman" w:cs="Times New Roman"/>
          <w:sz w:val="28"/>
          <w:szCs w:val="28"/>
        </w:rPr>
        <w:t>патологиялық</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жағдайларға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байланысты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ескіреді</w:t>
      </w:r>
      <w:proofErr w:type="spellEnd"/>
      <w:r w:rsidRPr="00211646">
        <w:rPr>
          <w:rFonts w:ascii="Times New Roman" w:hAnsi="Times New Roman" w:cs="Times New Roman"/>
          <w:sz w:val="28"/>
          <w:szCs w:val="28"/>
        </w:rPr>
        <w:t xml:space="preserve"> не </w:t>
      </w:r>
      <w:proofErr w:type="spellStart"/>
      <w:r w:rsidRPr="00211646">
        <w:rPr>
          <w:rFonts w:ascii="Times New Roman" w:hAnsi="Times New Roman" w:cs="Times New Roman"/>
          <w:sz w:val="28"/>
          <w:szCs w:val="28"/>
        </w:rPr>
        <w:t>бұзылады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Олар</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жасушалардың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бөлінуі</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нәтижесінде</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үнемі</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қалпына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келіп</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отырады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Себебі</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онсыз</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кез</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келген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ағза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біртұтас</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жүйе</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ретінде</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тіршілік</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ете</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алмайды</w:t>
      </w:r>
      <w:proofErr w:type="spellEnd"/>
      <w:r w:rsidRPr="00211646">
        <w:rPr>
          <w:rFonts w:ascii="Times New Roman" w:hAnsi="Times New Roman" w:cs="Times New Roman"/>
          <w:sz w:val="28"/>
          <w:szCs w:val="28"/>
        </w:rPr>
        <w:t>. Оны регенерация</w:t>
      </w:r>
      <w:r w:rsidRPr="00211646">
        <w:rPr>
          <w:rFonts w:ascii="Times New Roman" w:hAnsi="Times New Roman" w:cs="Times New Roman"/>
          <w:i/>
          <w:iCs/>
          <w:sz w:val="28"/>
          <w:szCs w:val="28"/>
        </w:rPr>
        <w:t> </w:t>
      </w:r>
      <w:proofErr w:type="spellStart"/>
      <w:r w:rsidRPr="00211646">
        <w:rPr>
          <w:rFonts w:ascii="Times New Roman" w:hAnsi="Times New Roman" w:cs="Times New Roman"/>
          <w:sz w:val="28"/>
          <w:szCs w:val="28"/>
        </w:rPr>
        <w:t>деп</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атайды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Сонымен</w:t>
      </w:r>
      <w:proofErr w:type="spellEnd"/>
      <w:r w:rsidRPr="00211646">
        <w:rPr>
          <w:rFonts w:ascii="Times New Roman" w:hAnsi="Times New Roman" w:cs="Times New Roman"/>
          <w:sz w:val="28"/>
          <w:szCs w:val="28"/>
        </w:rPr>
        <w:t>, регенерация </w:t>
      </w:r>
      <w:proofErr w:type="spellStart"/>
      <w:r w:rsidRPr="00211646">
        <w:rPr>
          <w:rFonts w:ascii="Times New Roman" w:hAnsi="Times New Roman" w:cs="Times New Roman"/>
          <w:sz w:val="28"/>
          <w:szCs w:val="28"/>
        </w:rPr>
        <w:t>деп</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ағзаның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жарақаттанған</w:t>
      </w:r>
      <w:proofErr w:type="spellEnd"/>
      <w:r w:rsidRPr="00211646">
        <w:rPr>
          <w:rFonts w:ascii="Times New Roman" w:hAnsi="Times New Roman" w:cs="Times New Roman"/>
          <w:sz w:val="28"/>
          <w:szCs w:val="28"/>
        </w:rPr>
        <w:t xml:space="preserve"> не </w:t>
      </w:r>
      <w:proofErr w:type="spellStart"/>
      <w:r w:rsidRPr="00211646">
        <w:rPr>
          <w:rFonts w:ascii="Times New Roman" w:hAnsi="Times New Roman" w:cs="Times New Roman"/>
          <w:sz w:val="28"/>
          <w:szCs w:val="28"/>
        </w:rPr>
        <w:t>жойылған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ұлпалары</w:t>
      </w:r>
      <w:proofErr w:type="spellEnd"/>
      <w:r w:rsidRPr="00211646">
        <w:rPr>
          <w:rFonts w:ascii="Times New Roman" w:hAnsi="Times New Roman" w:cs="Times New Roman"/>
          <w:sz w:val="28"/>
          <w:szCs w:val="28"/>
        </w:rPr>
        <w:t xml:space="preserve"> мен </w:t>
      </w:r>
      <w:proofErr w:type="spellStart"/>
      <w:r w:rsidRPr="00211646">
        <w:rPr>
          <w:rFonts w:ascii="Times New Roman" w:hAnsi="Times New Roman" w:cs="Times New Roman"/>
          <w:sz w:val="28"/>
          <w:szCs w:val="28"/>
        </w:rPr>
        <w:t>мүшелерінің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қалпына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келуін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айтамыз</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Оның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физиологиялық</w:t>
      </w:r>
      <w:proofErr w:type="spellEnd"/>
      <w:r w:rsidRPr="00211646">
        <w:rPr>
          <w:rFonts w:ascii="Times New Roman" w:hAnsi="Times New Roman" w:cs="Times New Roman"/>
          <w:sz w:val="28"/>
          <w:szCs w:val="28"/>
        </w:rPr>
        <w:t xml:space="preserve"> регенерация </w:t>
      </w:r>
      <w:proofErr w:type="spellStart"/>
      <w:r w:rsidRPr="00211646">
        <w:rPr>
          <w:rFonts w:ascii="Times New Roman" w:hAnsi="Times New Roman" w:cs="Times New Roman"/>
          <w:sz w:val="28"/>
          <w:szCs w:val="28"/>
        </w:rPr>
        <w:t>және</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репаративтік</w:t>
      </w:r>
      <w:proofErr w:type="spellEnd"/>
      <w:r w:rsidRPr="00211646">
        <w:rPr>
          <w:rFonts w:ascii="Times New Roman" w:hAnsi="Times New Roman" w:cs="Times New Roman"/>
          <w:sz w:val="28"/>
          <w:szCs w:val="28"/>
        </w:rPr>
        <w:t xml:space="preserve"> регенерация </w:t>
      </w:r>
      <w:proofErr w:type="spellStart"/>
      <w:r w:rsidRPr="00211646">
        <w:rPr>
          <w:rFonts w:ascii="Times New Roman" w:hAnsi="Times New Roman" w:cs="Times New Roman"/>
          <w:sz w:val="28"/>
          <w:szCs w:val="28"/>
        </w:rPr>
        <w:t>деген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екі</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түрі</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белгілі</w:t>
      </w:r>
      <w:proofErr w:type="spellEnd"/>
      <w:r w:rsidRPr="00211646">
        <w:rPr>
          <w:rFonts w:ascii="Times New Roman" w:hAnsi="Times New Roman" w:cs="Times New Roman"/>
          <w:sz w:val="28"/>
          <w:szCs w:val="28"/>
        </w:rPr>
        <w:t xml:space="preserve">. </w:t>
      </w:r>
    </w:p>
    <w:p w:rsidR="00B670C9" w:rsidRPr="00211646" w:rsidRDefault="00211646" w:rsidP="00211646">
      <w:pPr>
        <w:numPr>
          <w:ilvl w:val="0"/>
          <w:numId w:val="1"/>
        </w:numPr>
        <w:tabs>
          <w:tab w:val="clear" w:pos="720"/>
          <w:tab w:val="num" w:pos="-567"/>
        </w:tabs>
        <w:spacing w:after="0" w:line="240" w:lineRule="auto"/>
        <w:ind w:left="-567" w:firstLine="0"/>
        <w:rPr>
          <w:rFonts w:ascii="Times New Roman" w:hAnsi="Times New Roman" w:cs="Times New Roman"/>
          <w:sz w:val="28"/>
          <w:szCs w:val="28"/>
        </w:rPr>
      </w:pPr>
      <w:proofErr w:type="spellStart"/>
      <w:r w:rsidRPr="00211646">
        <w:rPr>
          <w:rFonts w:ascii="Times New Roman" w:hAnsi="Times New Roman" w:cs="Times New Roman"/>
          <w:b/>
          <w:bCs/>
          <w:sz w:val="28"/>
          <w:szCs w:val="28"/>
        </w:rPr>
        <w:t>Физиологиялық</w:t>
      </w:r>
      <w:proofErr w:type="spellEnd"/>
      <w:r w:rsidRPr="00211646">
        <w:rPr>
          <w:rFonts w:ascii="Times New Roman" w:hAnsi="Times New Roman" w:cs="Times New Roman"/>
          <w:b/>
          <w:bCs/>
          <w:sz w:val="28"/>
          <w:szCs w:val="28"/>
        </w:rPr>
        <w:t xml:space="preserve"> регенерация</w:t>
      </w:r>
      <w:r w:rsidRPr="00211646">
        <w:rPr>
          <w:rFonts w:ascii="Times New Roman" w:hAnsi="Times New Roman" w:cs="Times New Roman"/>
          <w:sz w:val="28"/>
          <w:szCs w:val="28"/>
        </w:rPr>
        <w:t> </w:t>
      </w:r>
      <w:proofErr w:type="spellStart"/>
      <w:r w:rsidRPr="00211646">
        <w:rPr>
          <w:rFonts w:ascii="Times New Roman" w:hAnsi="Times New Roman" w:cs="Times New Roman"/>
          <w:sz w:val="28"/>
          <w:szCs w:val="28"/>
        </w:rPr>
        <w:t>ешбір</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сыртқы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әсерсіз</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қалыпты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жағдайда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үздіксіз</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өтіп</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жатады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Физиологиялық</w:t>
      </w:r>
      <w:proofErr w:type="spellEnd"/>
      <w:r w:rsidRPr="00211646">
        <w:rPr>
          <w:rFonts w:ascii="Times New Roman" w:hAnsi="Times New Roman" w:cs="Times New Roman"/>
          <w:sz w:val="28"/>
          <w:szCs w:val="28"/>
        </w:rPr>
        <w:t xml:space="preserve"> регенерация </w:t>
      </w:r>
      <w:proofErr w:type="spellStart"/>
      <w:r w:rsidRPr="00211646">
        <w:rPr>
          <w:rFonts w:ascii="Times New Roman" w:hAnsi="Times New Roman" w:cs="Times New Roman"/>
          <w:sz w:val="28"/>
          <w:szCs w:val="28"/>
        </w:rPr>
        <w:t>тозығы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жеткен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тіндер</w:t>
      </w:r>
      <w:proofErr w:type="spellEnd"/>
      <w:r w:rsidRPr="00211646">
        <w:rPr>
          <w:rFonts w:ascii="Times New Roman" w:hAnsi="Times New Roman" w:cs="Times New Roman"/>
          <w:sz w:val="28"/>
          <w:szCs w:val="28"/>
        </w:rPr>
        <w:t xml:space="preserve"> мен </w:t>
      </w:r>
      <w:proofErr w:type="spellStart"/>
      <w:r w:rsidRPr="00211646">
        <w:rPr>
          <w:rFonts w:ascii="Times New Roman" w:hAnsi="Times New Roman" w:cs="Times New Roman"/>
          <w:sz w:val="28"/>
          <w:szCs w:val="28"/>
        </w:rPr>
        <w:t>жойылып</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кеткен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жасушаларды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жаңартуға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бағытталған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Оның</w:t>
      </w:r>
      <w:proofErr w:type="spellEnd"/>
      <w:r w:rsidRPr="00211646">
        <w:rPr>
          <w:rFonts w:ascii="Times New Roman" w:hAnsi="Times New Roman" w:cs="Times New Roman"/>
          <w:sz w:val="28"/>
          <w:szCs w:val="28"/>
        </w:rPr>
        <w:t> </w:t>
      </w:r>
      <w:proofErr w:type="spellStart"/>
      <w:r w:rsidRPr="00211646">
        <w:rPr>
          <w:rFonts w:ascii="Times New Roman" w:hAnsi="Times New Roman" w:cs="Times New Roman"/>
          <w:b/>
          <w:bCs/>
          <w:sz w:val="28"/>
          <w:szCs w:val="28"/>
        </w:rPr>
        <w:t>мысалы</w:t>
      </w:r>
      <w:proofErr w:type="spellEnd"/>
      <w:r w:rsidRPr="00211646">
        <w:rPr>
          <w:rFonts w:ascii="Times New Roman" w:hAnsi="Times New Roman" w:cs="Times New Roman"/>
          <w:b/>
          <w:bCs/>
          <w:sz w:val="28"/>
          <w:szCs w:val="28"/>
        </w:rPr>
        <w:t xml:space="preserve"> </w:t>
      </w:r>
      <w:proofErr w:type="spellStart"/>
      <w:r w:rsidRPr="00211646">
        <w:rPr>
          <w:rFonts w:ascii="Times New Roman" w:hAnsi="Times New Roman" w:cs="Times New Roman"/>
          <w:sz w:val="28"/>
          <w:szCs w:val="28"/>
        </w:rPr>
        <w:t>ретінде</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терінің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асқазан-ішек</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тыныс</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алу</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жүйелерінің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эпителиінің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үздіксіз</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жаңарып</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тұрын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келтіруге</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болады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Организмнің</w:t>
      </w:r>
      <w:proofErr w:type="spellEnd"/>
      <w:r w:rsidRPr="00211646">
        <w:rPr>
          <w:rFonts w:ascii="Times New Roman" w:hAnsi="Times New Roman" w:cs="Times New Roman"/>
          <w:sz w:val="28"/>
          <w:szCs w:val="28"/>
        </w:rPr>
        <w:t xml:space="preserve"> осы </w:t>
      </w:r>
      <w:proofErr w:type="spellStart"/>
      <w:r w:rsidRPr="00211646">
        <w:rPr>
          <w:rFonts w:ascii="Times New Roman" w:hAnsi="Times New Roman" w:cs="Times New Roman"/>
          <w:sz w:val="28"/>
          <w:szCs w:val="28"/>
        </w:rPr>
        <w:t>бөліктерінде</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жабынды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эпителидің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бүтіндігі</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әрдайым</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сақталуы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керек</w:t>
      </w:r>
      <w:proofErr w:type="spellEnd"/>
      <w:r w:rsidRPr="00211646">
        <w:rPr>
          <w:rFonts w:ascii="Times New Roman" w:hAnsi="Times New Roman" w:cs="Times New Roman"/>
          <w:sz w:val="28"/>
          <w:szCs w:val="28"/>
        </w:rPr>
        <w:t xml:space="preserve">. Эпителий </w:t>
      </w:r>
      <w:proofErr w:type="spellStart"/>
      <w:r w:rsidRPr="00211646">
        <w:rPr>
          <w:rFonts w:ascii="Times New Roman" w:hAnsi="Times New Roman" w:cs="Times New Roman"/>
          <w:sz w:val="28"/>
          <w:szCs w:val="28"/>
        </w:rPr>
        <w:t>бүтіндігі</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бұзылғанда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шырышты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қабақтарда</w:t>
      </w:r>
      <w:proofErr w:type="spellEnd"/>
      <w:r w:rsidRPr="00211646">
        <w:rPr>
          <w:rFonts w:ascii="Times New Roman" w:hAnsi="Times New Roman" w:cs="Times New Roman"/>
          <w:sz w:val="28"/>
          <w:szCs w:val="28"/>
        </w:rPr>
        <w:t xml:space="preserve"> жара </w:t>
      </w:r>
      <w:proofErr w:type="spellStart"/>
      <w:r w:rsidRPr="00211646">
        <w:rPr>
          <w:rFonts w:ascii="Times New Roman" w:hAnsi="Times New Roman" w:cs="Times New Roman"/>
          <w:sz w:val="28"/>
          <w:szCs w:val="28"/>
        </w:rPr>
        <w:t>пайда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болып</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әр</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түрлі</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инфекциялар</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қанға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тікелей</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өтіп</w:t>
      </w:r>
      <w:proofErr w:type="spellEnd"/>
      <w:r w:rsidRPr="00211646">
        <w:rPr>
          <w:rFonts w:ascii="Times New Roman" w:hAnsi="Times New Roman" w:cs="Times New Roman"/>
          <w:sz w:val="28"/>
          <w:szCs w:val="28"/>
        </w:rPr>
        <w:t xml:space="preserve"> кету </w:t>
      </w:r>
      <w:proofErr w:type="spellStart"/>
      <w:r w:rsidRPr="00211646">
        <w:rPr>
          <w:rFonts w:ascii="Times New Roman" w:hAnsi="Times New Roman" w:cs="Times New Roman"/>
          <w:sz w:val="28"/>
          <w:szCs w:val="28"/>
        </w:rPr>
        <w:t>мүмкіндігін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алады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яғни</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қоршаған</w:t>
      </w:r>
      <w:proofErr w:type="spellEnd"/>
      <w:r w:rsidRPr="00211646">
        <w:rPr>
          <w:rFonts w:ascii="Times New Roman" w:hAnsi="Times New Roman" w:cs="Times New Roman"/>
          <w:sz w:val="28"/>
          <w:szCs w:val="28"/>
        </w:rPr>
        <w:t xml:space="preserve"> орта мен организм </w:t>
      </w:r>
      <w:proofErr w:type="spellStart"/>
      <w:r w:rsidRPr="00211646">
        <w:rPr>
          <w:rFonts w:ascii="Times New Roman" w:hAnsi="Times New Roman" w:cs="Times New Roman"/>
          <w:sz w:val="28"/>
          <w:szCs w:val="28"/>
        </w:rPr>
        <w:t>арасындағы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өзара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қатынас</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бұзылады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Демек</w:t>
      </w:r>
      <w:proofErr w:type="spellEnd"/>
      <w:r w:rsidRPr="00211646">
        <w:rPr>
          <w:rFonts w:ascii="Times New Roman" w:hAnsi="Times New Roman" w:cs="Times New Roman"/>
          <w:sz w:val="28"/>
          <w:szCs w:val="28"/>
        </w:rPr>
        <w:t xml:space="preserve"> регенерация </w:t>
      </w:r>
      <w:proofErr w:type="spellStart"/>
      <w:r w:rsidRPr="00211646">
        <w:rPr>
          <w:rFonts w:ascii="Times New Roman" w:hAnsi="Times New Roman" w:cs="Times New Roman"/>
          <w:sz w:val="28"/>
          <w:szCs w:val="28"/>
        </w:rPr>
        <w:t>шырышты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қабықтардың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бүтіндігін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олардың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қорғаныс</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қызметін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қалыптастырады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ішкі</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және</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сыртқы</w:t>
      </w:r>
      <w:proofErr w:type="spellEnd"/>
      <w:r w:rsidRPr="00211646">
        <w:rPr>
          <w:rFonts w:ascii="Times New Roman" w:hAnsi="Times New Roman" w:cs="Times New Roman"/>
          <w:sz w:val="28"/>
          <w:szCs w:val="28"/>
        </w:rPr>
        <w:t xml:space="preserve"> орта </w:t>
      </w:r>
      <w:proofErr w:type="spellStart"/>
      <w:r w:rsidRPr="00211646">
        <w:rPr>
          <w:rFonts w:ascii="Times New Roman" w:hAnsi="Times New Roman" w:cs="Times New Roman"/>
          <w:sz w:val="28"/>
          <w:szCs w:val="28"/>
        </w:rPr>
        <w:t>тұрақтылығын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қамтамасыз</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етеді</w:t>
      </w:r>
      <w:proofErr w:type="spellEnd"/>
      <w:r w:rsidRPr="00211646">
        <w:rPr>
          <w:rFonts w:ascii="Times New Roman" w:hAnsi="Times New Roman" w:cs="Times New Roman"/>
          <w:sz w:val="28"/>
          <w:szCs w:val="28"/>
        </w:rPr>
        <w:t xml:space="preserve">.  </w:t>
      </w:r>
    </w:p>
    <w:p w:rsidR="00B670C9" w:rsidRPr="00211646" w:rsidRDefault="00211646" w:rsidP="00211646">
      <w:pPr>
        <w:numPr>
          <w:ilvl w:val="0"/>
          <w:numId w:val="1"/>
        </w:numPr>
        <w:tabs>
          <w:tab w:val="clear" w:pos="720"/>
          <w:tab w:val="num" w:pos="-567"/>
        </w:tabs>
        <w:spacing w:after="0" w:line="240" w:lineRule="auto"/>
        <w:ind w:left="-567" w:firstLine="0"/>
        <w:rPr>
          <w:rFonts w:ascii="Times New Roman" w:hAnsi="Times New Roman" w:cs="Times New Roman"/>
          <w:sz w:val="28"/>
          <w:szCs w:val="28"/>
        </w:rPr>
      </w:pPr>
      <w:proofErr w:type="spellStart"/>
      <w:r w:rsidRPr="00211646">
        <w:rPr>
          <w:rFonts w:ascii="Times New Roman" w:hAnsi="Times New Roman" w:cs="Times New Roman"/>
          <w:b/>
          <w:bCs/>
          <w:sz w:val="28"/>
          <w:szCs w:val="28"/>
        </w:rPr>
        <w:t>Реперативтік</w:t>
      </w:r>
      <w:proofErr w:type="spellEnd"/>
      <w:r w:rsidRPr="00211646">
        <w:rPr>
          <w:rFonts w:ascii="Times New Roman" w:hAnsi="Times New Roman" w:cs="Times New Roman"/>
          <w:b/>
          <w:bCs/>
          <w:sz w:val="28"/>
          <w:szCs w:val="28"/>
        </w:rPr>
        <w:t xml:space="preserve"> регенерация</w:t>
      </w:r>
      <w:r w:rsidRPr="00211646">
        <w:rPr>
          <w:rFonts w:ascii="Times New Roman" w:hAnsi="Times New Roman" w:cs="Times New Roman"/>
          <w:sz w:val="28"/>
          <w:szCs w:val="28"/>
        </w:rPr>
        <w:t> </w:t>
      </w:r>
      <w:proofErr w:type="spellStart"/>
      <w:r w:rsidRPr="00211646">
        <w:rPr>
          <w:rFonts w:ascii="Times New Roman" w:hAnsi="Times New Roman" w:cs="Times New Roman"/>
          <w:sz w:val="28"/>
          <w:szCs w:val="28"/>
        </w:rPr>
        <w:t>жасушалар</w:t>
      </w:r>
      <w:proofErr w:type="spellEnd"/>
      <w:r w:rsidRPr="00211646">
        <w:rPr>
          <w:rFonts w:ascii="Times New Roman" w:hAnsi="Times New Roman" w:cs="Times New Roman"/>
          <w:sz w:val="28"/>
          <w:szCs w:val="28"/>
        </w:rPr>
        <w:t xml:space="preserve"> мен </w:t>
      </w:r>
      <w:proofErr w:type="spellStart"/>
      <w:r w:rsidRPr="00211646">
        <w:rPr>
          <w:rFonts w:ascii="Times New Roman" w:hAnsi="Times New Roman" w:cs="Times New Roman"/>
          <w:sz w:val="28"/>
          <w:szCs w:val="28"/>
        </w:rPr>
        <w:t>тіндердің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әр</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түрлі</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себептерге</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байланысты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зақымдануы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нәтижеінде</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дамиды</w:t>
      </w:r>
      <w:proofErr w:type="spellEnd"/>
      <w:r w:rsidRPr="00211646">
        <w:rPr>
          <w:rFonts w:ascii="Times New Roman" w:hAnsi="Times New Roman" w:cs="Times New Roman"/>
          <w:sz w:val="28"/>
          <w:szCs w:val="28"/>
        </w:rPr>
        <w:t xml:space="preserve">. Регенерация </w:t>
      </w:r>
      <w:proofErr w:type="spellStart"/>
      <w:r w:rsidRPr="00211646">
        <w:rPr>
          <w:rFonts w:ascii="Times New Roman" w:hAnsi="Times New Roman" w:cs="Times New Roman"/>
          <w:sz w:val="28"/>
          <w:szCs w:val="28"/>
        </w:rPr>
        <w:t>үдерісі</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барлық</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жан-жануарларда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бірдей</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өтпейді</w:t>
      </w:r>
      <w:proofErr w:type="spellEnd"/>
      <w:r w:rsidRPr="00211646">
        <w:rPr>
          <w:rFonts w:ascii="Times New Roman" w:hAnsi="Times New Roman" w:cs="Times New Roman"/>
          <w:sz w:val="28"/>
          <w:szCs w:val="28"/>
        </w:rPr>
        <w:t>.</w:t>
      </w:r>
    </w:p>
    <w:p w:rsidR="00B670C9" w:rsidRPr="00211646" w:rsidRDefault="00211646" w:rsidP="00211646">
      <w:pPr>
        <w:numPr>
          <w:ilvl w:val="0"/>
          <w:numId w:val="1"/>
        </w:numPr>
        <w:tabs>
          <w:tab w:val="clear" w:pos="720"/>
          <w:tab w:val="num" w:pos="-567"/>
        </w:tabs>
        <w:spacing w:after="0" w:line="240" w:lineRule="auto"/>
        <w:ind w:left="-567" w:firstLine="0"/>
        <w:rPr>
          <w:rFonts w:ascii="Times New Roman" w:hAnsi="Times New Roman" w:cs="Times New Roman"/>
          <w:sz w:val="28"/>
          <w:szCs w:val="28"/>
        </w:rPr>
      </w:pPr>
      <w:proofErr w:type="spellStart"/>
      <w:r w:rsidRPr="00211646">
        <w:rPr>
          <w:rFonts w:ascii="Times New Roman" w:hAnsi="Times New Roman" w:cs="Times New Roman"/>
          <w:sz w:val="28"/>
          <w:szCs w:val="28"/>
        </w:rPr>
        <w:t>Регенерацияның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соңғы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аяқталу</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кезеңінде</w:t>
      </w:r>
      <w:proofErr w:type="spellEnd"/>
      <w:r w:rsidRPr="00211646">
        <w:rPr>
          <w:rFonts w:ascii="Times New Roman" w:hAnsi="Times New Roman" w:cs="Times New Roman"/>
          <w:sz w:val="28"/>
          <w:szCs w:val="28"/>
        </w:rPr>
        <w:t xml:space="preserve"> паренхима мен строма </w:t>
      </w:r>
      <w:proofErr w:type="spellStart"/>
      <w:r w:rsidRPr="00211646">
        <w:rPr>
          <w:rFonts w:ascii="Times New Roman" w:hAnsi="Times New Roman" w:cs="Times New Roman"/>
          <w:sz w:val="28"/>
          <w:szCs w:val="28"/>
        </w:rPr>
        <w:t>арасындағы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қарым-қатынастың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маңызы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зор</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Жасушалар</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айналасындағы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заттың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пайда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болуында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фибронектиннің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орны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ерекше</w:t>
      </w:r>
      <w:proofErr w:type="spellEnd"/>
      <w:r w:rsidRPr="00211646">
        <w:rPr>
          <w:rFonts w:ascii="Times New Roman" w:hAnsi="Times New Roman" w:cs="Times New Roman"/>
          <w:sz w:val="28"/>
          <w:szCs w:val="28"/>
        </w:rPr>
        <w:t xml:space="preserve">. Оны </w:t>
      </w:r>
      <w:proofErr w:type="spellStart"/>
      <w:r w:rsidRPr="00211646">
        <w:rPr>
          <w:rFonts w:ascii="Times New Roman" w:hAnsi="Times New Roman" w:cs="Times New Roman"/>
          <w:sz w:val="28"/>
          <w:szCs w:val="28"/>
        </w:rPr>
        <w:t>фибробласттар</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макрофагтар</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лимфоциттер</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бөліп</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шығарып</w:t>
      </w:r>
      <w:proofErr w:type="spellEnd"/>
      <w:r w:rsidRPr="00211646">
        <w:rPr>
          <w:rFonts w:ascii="Times New Roman" w:hAnsi="Times New Roman" w:cs="Times New Roman"/>
          <w:sz w:val="28"/>
          <w:szCs w:val="28"/>
        </w:rPr>
        <w:t xml:space="preserve">, эпителий </w:t>
      </w:r>
      <w:proofErr w:type="spellStart"/>
      <w:r w:rsidRPr="00211646">
        <w:rPr>
          <w:rFonts w:ascii="Times New Roman" w:hAnsi="Times New Roman" w:cs="Times New Roman"/>
          <w:sz w:val="28"/>
          <w:szCs w:val="28"/>
        </w:rPr>
        <w:t>регенерациясына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жақты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әсер</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етеді</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Өз</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кезегінде</w:t>
      </w:r>
      <w:proofErr w:type="spellEnd"/>
      <w:r w:rsidRPr="00211646">
        <w:rPr>
          <w:rFonts w:ascii="Times New Roman" w:hAnsi="Times New Roman" w:cs="Times New Roman"/>
          <w:sz w:val="28"/>
          <w:szCs w:val="28"/>
        </w:rPr>
        <w:t xml:space="preserve"> эпителий </w:t>
      </w:r>
      <w:proofErr w:type="spellStart"/>
      <w:r w:rsidRPr="00211646">
        <w:rPr>
          <w:rFonts w:ascii="Times New Roman" w:hAnsi="Times New Roman" w:cs="Times New Roman"/>
          <w:sz w:val="28"/>
          <w:szCs w:val="28"/>
        </w:rPr>
        <w:t>жасушалары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коллагенеза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ферменттің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бөлу</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арқылы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дәнекер</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тін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пайда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болуын</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реттеп</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отырады</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Осылайша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жасушалардың</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өзара</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әсерлесуі</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нәтижесінде</w:t>
      </w:r>
      <w:proofErr w:type="spellEnd"/>
      <w:r w:rsidRPr="00211646">
        <w:rPr>
          <w:rFonts w:ascii="Times New Roman" w:hAnsi="Times New Roman" w:cs="Times New Roman"/>
          <w:sz w:val="28"/>
          <w:szCs w:val="28"/>
        </w:rPr>
        <w:t xml:space="preserve"> регенерация </w:t>
      </w:r>
      <w:proofErr w:type="spellStart"/>
      <w:r w:rsidRPr="00211646">
        <w:rPr>
          <w:rFonts w:ascii="Times New Roman" w:hAnsi="Times New Roman" w:cs="Times New Roman"/>
          <w:sz w:val="28"/>
          <w:szCs w:val="28"/>
        </w:rPr>
        <w:t>үдерісі</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толық</w:t>
      </w:r>
      <w:proofErr w:type="spellEnd"/>
      <w:r w:rsidRPr="00211646">
        <w:rPr>
          <w:rFonts w:ascii="Times New Roman" w:hAnsi="Times New Roman" w:cs="Times New Roman"/>
          <w:sz w:val="28"/>
          <w:szCs w:val="28"/>
        </w:rPr>
        <w:t xml:space="preserve"> </w:t>
      </w:r>
      <w:proofErr w:type="spellStart"/>
      <w:r w:rsidRPr="00211646">
        <w:rPr>
          <w:rFonts w:ascii="Times New Roman" w:hAnsi="Times New Roman" w:cs="Times New Roman"/>
          <w:sz w:val="28"/>
          <w:szCs w:val="28"/>
        </w:rPr>
        <w:t>аяқталады</w:t>
      </w:r>
      <w:proofErr w:type="spellEnd"/>
      <w:r w:rsidRPr="00211646">
        <w:rPr>
          <w:rFonts w:ascii="Times New Roman" w:hAnsi="Times New Roman" w:cs="Times New Roman"/>
          <w:sz w:val="28"/>
          <w:szCs w:val="28"/>
        </w:rPr>
        <w:t>.</w:t>
      </w:r>
    </w:p>
    <w:p w:rsidR="00DD6377" w:rsidRPr="00211646" w:rsidRDefault="00DD6377" w:rsidP="00211646">
      <w:pPr>
        <w:tabs>
          <w:tab w:val="num" w:pos="-567"/>
        </w:tabs>
        <w:spacing w:after="0" w:line="240" w:lineRule="auto"/>
        <w:ind w:left="-567"/>
        <w:rPr>
          <w:rFonts w:ascii="Times New Roman" w:hAnsi="Times New Roman" w:cs="Times New Roman"/>
          <w:sz w:val="28"/>
          <w:szCs w:val="28"/>
        </w:rPr>
      </w:pPr>
      <w:r w:rsidRPr="00211646">
        <w:rPr>
          <w:rFonts w:ascii="Times New Roman" w:hAnsi="Times New Roman" w:cs="Times New Roman"/>
          <w:sz w:val="28"/>
          <w:szCs w:val="28"/>
        </w:rPr>
        <w:t> </w:t>
      </w:r>
      <w:r w:rsidRPr="00211646">
        <w:rPr>
          <w:rFonts w:ascii="Times New Roman" w:hAnsi="Times New Roman" w:cs="Times New Roman"/>
          <w:b/>
          <w:bCs/>
          <w:sz w:val="28"/>
          <w:szCs w:val="28"/>
          <w:shd w:val="clear" w:color="auto" w:fill="FFFFFF"/>
        </w:rPr>
        <w:t>Дегенерация</w:t>
      </w:r>
      <w:r w:rsidRPr="00211646">
        <w:rPr>
          <w:rFonts w:ascii="Times New Roman" w:hAnsi="Times New Roman" w:cs="Times New Roman"/>
          <w:sz w:val="28"/>
          <w:szCs w:val="28"/>
          <w:shd w:val="clear" w:color="auto" w:fill="FFFFFF"/>
        </w:rPr>
        <w:t>(лат. </w:t>
      </w:r>
      <w:proofErr w:type="spellStart"/>
      <w:r w:rsidRPr="00211646">
        <w:rPr>
          <w:rFonts w:ascii="Times New Roman" w:hAnsi="Times New Roman" w:cs="Times New Roman"/>
          <w:i/>
          <w:iCs/>
          <w:sz w:val="28"/>
          <w:szCs w:val="28"/>
          <w:shd w:val="clear" w:color="auto" w:fill="FFFFFF"/>
        </w:rPr>
        <w:t>degenero</w:t>
      </w:r>
      <w:proofErr w:type="spellEnd"/>
      <w:r w:rsidRPr="00211646">
        <w:rPr>
          <w:rFonts w:ascii="Times New Roman" w:hAnsi="Times New Roman" w:cs="Times New Roman"/>
          <w:sz w:val="28"/>
          <w:szCs w:val="28"/>
          <w:shd w:val="clear" w:color="auto" w:fill="FFFFFF"/>
        </w:rPr>
        <w:t xml:space="preserve"> – </w:t>
      </w:r>
      <w:proofErr w:type="spellStart"/>
      <w:r w:rsidRPr="00211646">
        <w:rPr>
          <w:rFonts w:ascii="Times New Roman" w:hAnsi="Times New Roman" w:cs="Times New Roman"/>
          <w:sz w:val="28"/>
          <w:szCs w:val="28"/>
          <w:shd w:val="clear" w:color="auto" w:fill="FFFFFF"/>
        </w:rPr>
        <w:t>біртіндеп</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жойылу</w:t>
      </w:r>
      <w:proofErr w:type="spellEnd"/>
      <w:r w:rsidRPr="00211646">
        <w:rPr>
          <w:rFonts w:ascii="Times New Roman" w:hAnsi="Times New Roman" w:cs="Times New Roman"/>
          <w:sz w:val="28"/>
          <w:szCs w:val="28"/>
          <w:shd w:val="clear" w:color="auto" w:fill="FFFFFF"/>
        </w:rPr>
        <w:t>) – </w:t>
      </w:r>
      <w:proofErr w:type="spellStart"/>
      <w:r w:rsidR="00095487">
        <w:fldChar w:fldCharType="begin"/>
      </w:r>
      <w:r w:rsidR="00095487">
        <w:instrText xml:space="preserve"> HYPERLINK "https://kk.wikipedia.org/wiki/%D0%A2%D0%B0%D0%B1%D0%B8%D2%93%D0%B0%D1%82" \o "Табиғат" </w:instrText>
      </w:r>
      <w:r w:rsidR="00095487">
        <w:fldChar w:fldCharType="separate"/>
      </w:r>
      <w:r w:rsidRPr="00211646">
        <w:rPr>
          <w:rStyle w:val="a3"/>
          <w:rFonts w:ascii="Times New Roman" w:hAnsi="Times New Roman" w:cs="Times New Roman"/>
          <w:color w:val="auto"/>
          <w:sz w:val="28"/>
          <w:szCs w:val="28"/>
          <w:u w:val="none"/>
          <w:shd w:val="clear" w:color="auto" w:fill="FFFFFF"/>
        </w:rPr>
        <w:t>табиғаттағы</w:t>
      </w:r>
      <w:proofErr w:type="spellEnd"/>
      <w:r w:rsidR="00095487">
        <w:rPr>
          <w:rStyle w:val="a3"/>
          <w:rFonts w:ascii="Times New Roman" w:hAnsi="Times New Roman" w:cs="Times New Roman"/>
          <w:color w:val="auto"/>
          <w:sz w:val="28"/>
          <w:szCs w:val="28"/>
          <w:u w:val="none"/>
          <w:shd w:val="clear" w:color="auto" w:fill="FFFFFF"/>
        </w:rPr>
        <w:fldChar w:fldCharType="end"/>
      </w:r>
      <w:r w:rsidRPr="00211646">
        <w:rPr>
          <w:rFonts w:ascii="Times New Roman" w:hAnsi="Times New Roman" w:cs="Times New Roman"/>
          <w:sz w:val="28"/>
          <w:szCs w:val="28"/>
          <w:shd w:val="clear" w:color="auto" w:fill="FFFFFF"/>
        </w:rPr>
        <w:t> </w:t>
      </w:r>
      <w:proofErr w:type="spellStart"/>
      <w:r w:rsidRPr="00211646">
        <w:rPr>
          <w:rFonts w:ascii="Times New Roman" w:hAnsi="Times New Roman" w:cs="Times New Roman"/>
          <w:sz w:val="28"/>
          <w:szCs w:val="28"/>
          <w:shd w:val="clear" w:color="auto" w:fill="FFFFFF"/>
        </w:rPr>
        <w:t>тірі</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организмдердің</w:t>
      </w:r>
      <w:proofErr w:type="spellEnd"/>
      <w:r w:rsidRPr="00211646">
        <w:rPr>
          <w:rFonts w:ascii="Times New Roman" w:hAnsi="Times New Roman" w:cs="Times New Roman"/>
          <w:sz w:val="28"/>
          <w:szCs w:val="28"/>
          <w:shd w:val="clear" w:color="auto" w:fill="FFFFFF"/>
        </w:rPr>
        <w:t> </w:t>
      </w:r>
      <w:proofErr w:type="spellStart"/>
      <w:r w:rsidR="00095487">
        <w:fldChar w:fldCharType="begin"/>
      </w:r>
      <w:r w:rsidR="00095487">
        <w:instrText xml:space="preserve"> HYPERLINK "https://kk.wikipedia.org/wiki/%D0%AD%D0%B2%D0%BE%D0%BB%D1%8E%D1%86%D0%B8%D1%8F" \o "Эволюция" </w:instrText>
      </w:r>
      <w:r w:rsidR="00095487">
        <w:fldChar w:fldCharType="separate"/>
      </w:r>
      <w:r w:rsidRPr="00211646">
        <w:rPr>
          <w:rStyle w:val="a3"/>
          <w:rFonts w:ascii="Times New Roman" w:hAnsi="Times New Roman" w:cs="Times New Roman"/>
          <w:color w:val="auto"/>
          <w:sz w:val="28"/>
          <w:szCs w:val="28"/>
          <w:u w:val="none"/>
          <w:shd w:val="clear" w:color="auto" w:fill="FFFFFF"/>
        </w:rPr>
        <w:t>эволюциялық</w:t>
      </w:r>
      <w:proofErr w:type="spellEnd"/>
      <w:r w:rsidR="00095487">
        <w:rPr>
          <w:rStyle w:val="a3"/>
          <w:rFonts w:ascii="Times New Roman" w:hAnsi="Times New Roman" w:cs="Times New Roman"/>
          <w:color w:val="auto"/>
          <w:sz w:val="28"/>
          <w:szCs w:val="28"/>
          <w:u w:val="none"/>
          <w:shd w:val="clear" w:color="auto" w:fill="FFFFFF"/>
        </w:rPr>
        <w:fldChar w:fldCharType="end"/>
      </w:r>
      <w:r w:rsidRPr="00211646">
        <w:rPr>
          <w:rFonts w:ascii="Times New Roman" w:hAnsi="Times New Roman" w:cs="Times New Roman"/>
          <w:sz w:val="28"/>
          <w:szCs w:val="28"/>
          <w:shd w:val="clear" w:color="auto" w:fill="FFFFFF"/>
        </w:rPr>
        <w:t xml:space="preserve"> даму </w:t>
      </w:r>
      <w:proofErr w:type="spellStart"/>
      <w:r w:rsidRPr="00211646">
        <w:rPr>
          <w:rFonts w:ascii="Times New Roman" w:hAnsi="Times New Roman" w:cs="Times New Roman"/>
          <w:sz w:val="28"/>
          <w:szCs w:val="28"/>
          <w:shd w:val="clear" w:color="auto" w:fill="FFFFFF"/>
        </w:rPr>
        <w:t>бағытының</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бірі</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Кейінгі</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кезде</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дегенерацияны</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катагенез</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және</w:t>
      </w:r>
      <w:proofErr w:type="spellEnd"/>
      <w:r w:rsidRPr="00211646">
        <w:rPr>
          <w:rFonts w:ascii="Times New Roman" w:hAnsi="Times New Roman" w:cs="Times New Roman"/>
          <w:sz w:val="28"/>
          <w:szCs w:val="28"/>
          <w:shd w:val="clear" w:color="auto" w:fill="FFFFFF"/>
        </w:rPr>
        <w:t xml:space="preserve"> регресс </w:t>
      </w:r>
      <w:proofErr w:type="spellStart"/>
      <w:r w:rsidRPr="00211646">
        <w:rPr>
          <w:rFonts w:ascii="Times New Roman" w:hAnsi="Times New Roman" w:cs="Times New Roman"/>
          <w:sz w:val="28"/>
          <w:szCs w:val="28"/>
          <w:shd w:val="clear" w:color="auto" w:fill="FFFFFF"/>
        </w:rPr>
        <w:t>деп</w:t>
      </w:r>
      <w:proofErr w:type="spellEnd"/>
      <w:r w:rsidRPr="00211646">
        <w:rPr>
          <w:rFonts w:ascii="Times New Roman" w:hAnsi="Times New Roman" w:cs="Times New Roman"/>
          <w:sz w:val="28"/>
          <w:szCs w:val="28"/>
          <w:shd w:val="clear" w:color="auto" w:fill="FFFFFF"/>
        </w:rPr>
        <w:t xml:space="preserve"> те </w:t>
      </w:r>
      <w:proofErr w:type="spellStart"/>
      <w:r w:rsidRPr="00211646">
        <w:rPr>
          <w:rFonts w:ascii="Times New Roman" w:hAnsi="Times New Roman" w:cs="Times New Roman"/>
          <w:sz w:val="28"/>
          <w:szCs w:val="28"/>
          <w:shd w:val="clear" w:color="auto" w:fill="FFFFFF"/>
        </w:rPr>
        <w:t>атап</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жүр</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Табиғаттағы</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кейбір</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түрлердің</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көбейіп</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таралу</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аймағының</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ауқымды</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болуы</w:t>
      </w:r>
      <w:proofErr w:type="spellEnd"/>
      <w:r w:rsidRPr="00211646">
        <w:rPr>
          <w:rFonts w:ascii="Times New Roman" w:hAnsi="Times New Roman" w:cs="Times New Roman"/>
          <w:sz w:val="28"/>
          <w:szCs w:val="28"/>
          <w:shd w:val="clear" w:color="auto" w:fill="FFFFFF"/>
        </w:rPr>
        <w:t xml:space="preserve"> – </w:t>
      </w:r>
      <w:proofErr w:type="spellStart"/>
      <w:r w:rsidRPr="00211646">
        <w:rPr>
          <w:rFonts w:ascii="Times New Roman" w:hAnsi="Times New Roman" w:cs="Times New Roman"/>
          <w:sz w:val="28"/>
          <w:szCs w:val="28"/>
          <w:shd w:val="clear" w:color="auto" w:fill="FFFFFF"/>
        </w:rPr>
        <w:t>сол</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түрлердің</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құрылымдық</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деңгейінің</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қарапайымдала</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түсуіне</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әкеліп</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соғады</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Жалпы</w:t>
      </w:r>
      <w:proofErr w:type="spellEnd"/>
      <w:r w:rsidRPr="00211646">
        <w:rPr>
          <w:rFonts w:ascii="Times New Roman" w:hAnsi="Times New Roman" w:cs="Times New Roman"/>
          <w:sz w:val="28"/>
          <w:szCs w:val="28"/>
          <w:shd w:val="clear" w:color="auto" w:fill="FFFFFF"/>
          <w:lang w:val="kk-KZ"/>
        </w:rPr>
        <w:t xml:space="preserve"> </w:t>
      </w:r>
      <w:r w:rsidRPr="00211646">
        <w:rPr>
          <w:rFonts w:ascii="Times New Roman" w:hAnsi="Times New Roman" w:cs="Times New Roman"/>
          <w:sz w:val="28"/>
          <w:szCs w:val="28"/>
          <w:shd w:val="clear" w:color="auto" w:fill="FFFFFF"/>
        </w:rPr>
        <w:t>дегенерация</w:t>
      </w:r>
      <w:r w:rsidRPr="00211646">
        <w:rPr>
          <w:rFonts w:ascii="Times New Roman" w:hAnsi="Times New Roman" w:cs="Times New Roman"/>
          <w:sz w:val="28"/>
          <w:szCs w:val="28"/>
          <w:shd w:val="clear" w:color="auto" w:fill="FFFFFF"/>
          <w:lang w:val="kk-KZ"/>
        </w:rPr>
        <w:t xml:space="preserve">  </w:t>
      </w:r>
      <w:r w:rsidRPr="00211646">
        <w:rPr>
          <w:rFonts w:ascii="Times New Roman" w:hAnsi="Times New Roman" w:cs="Times New Roman"/>
          <w:sz w:val="28"/>
          <w:szCs w:val="28"/>
          <w:shd w:val="clear" w:color="auto" w:fill="FFFFFF"/>
        </w:rPr>
        <w:t> </w:t>
      </w:r>
      <w:proofErr w:type="spellStart"/>
      <w:r w:rsidR="00095487">
        <w:fldChar w:fldCharType="begin"/>
      </w:r>
      <w:r w:rsidR="00095487">
        <w:instrText xml:space="preserve"> HYPERLINK "https://kk.wikipedia.org/wiki/%D0%91%D0%B8%D0%BE%D0%BB%D0%BE%D0%B3%D0%B8%D1%8F" \o "Биология" </w:instrText>
      </w:r>
      <w:r w:rsidR="00095487">
        <w:fldChar w:fldCharType="separate"/>
      </w:r>
      <w:r w:rsidRPr="00211646">
        <w:rPr>
          <w:rStyle w:val="a3"/>
          <w:rFonts w:ascii="Times New Roman" w:hAnsi="Times New Roman" w:cs="Times New Roman"/>
          <w:color w:val="auto"/>
          <w:sz w:val="28"/>
          <w:szCs w:val="28"/>
          <w:u w:val="none"/>
          <w:shd w:val="clear" w:color="auto" w:fill="FFFFFF"/>
        </w:rPr>
        <w:t>биологиялық</w:t>
      </w:r>
      <w:proofErr w:type="spellEnd"/>
      <w:r w:rsidR="00095487">
        <w:rPr>
          <w:rStyle w:val="a3"/>
          <w:rFonts w:ascii="Times New Roman" w:hAnsi="Times New Roman" w:cs="Times New Roman"/>
          <w:color w:val="auto"/>
          <w:sz w:val="28"/>
          <w:szCs w:val="28"/>
          <w:u w:val="none"/>
          <w:shd w:val="clear" w:color="auto" w:fill="FFFFFF"/>
        </w:rPr>
        <w:fldChar w:fldCharType="end"/>
      </w:r>
      <w:r w:rsidRPr="00211646">
        <w:rPr>
          <w:rFonts w:ascii="Times New Roman" w:hAnsi="Times New Roman" w:cs="Times New Roman"/>
          <w:sz w:val="28"/>
          <w:szCs w:val="28"/>
          <w:shd w:val="clear" w:color="auto" w:fill="FFFFFF"/>
        </w:rPr>
        <w:t> </w:t>
      </w:r>
      <w:proofErr w:type="spellStart"/>
      <w:r w:rsidRPr="00211646">
        <w:rPr>
          <w:rFonts w:ascii="Times New Roman" w:hAnsi="Times New Roman" w:cs="Times New Roman"/>
          <w:sz w:val="28"/>
          <w:szCs w:val="28"/>
          <w:shd w:val="clear" w:color="auto" w:fill="FFFFFF"/>
        </w:rPr>
        <w:t>прогреске</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жол</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ашады</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Бұл</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көп</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жағдайда</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паразитті</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немесе</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бір</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орында</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бекініп</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тіршілік</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ететін</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түрлерге</w:t>
      </w:r>
      <w:proofErr w:type="spellEnd"/>
      <w:r w:rsidRPr="00211646">
        <w:rPr>
          <w:rFonts w:ascii="Times New Roman" w:hAnsi="Times New Roman" w:cs="Times New Roman"/>
          <w:sz w:val="28"/>
          <w:szCs w:val="28"/>
          <w:shd w:val="clear" w:color="auto" w:fill="FFFFFF"/>
        </w:rPr>
        <w:t xml:space="preserve"> </w:t>
      </w:r>
      <w:proofErr w:type="spellStart"/>
      <w:r w:rsidRPr="00211646">
        <w:rPr>
          <w:rFonts w:ascii="Times New Roman" w:hAnsi="Times New Roman" w:cs="Times New Roman"/>
          <w:sz w:val="28"/>
          <w:szCs w:val="28"/>
          <w:shd w:val="clear" w:color="auto" w:fill="FFFFFF"/>
        </w:rPr>
        <w:t>тән</w:t>
      </w:r>
      <w:proofErr w:type="spellEnd"/>
      <w:r w:rsidRPr="00211646">
        <w:rPr>
          <w:rFonts w:ascii="Times New Roman" w:hAnsi="Times New Roman" w:cs="Times New Roman"/>
          <w:sz w:val="28"/>
          <w:szCs w:val="28"/>
          <w:shd w:val="clear" w:color="auto" w:fill="FFFFFF"/>
        </w:rPr>
        <w:t>. </w:t>
      </w:r>
    </w:p>
    <w:p w:rsidR="00B670C9" w:rsidRPr="00211646" w:rsidRDefault="00DD6377" w:rsidP="00211646">
      <w:pPr>
        <w:tabs>
          <w:tab w:val="num" w:pos="-567"/>
        </w:tabs>
        <w:spacing w:after="0" w:line="240" w:lineRule="auto"/>
        <w:ind w:left="-567"/>
        <w:jc w:val="center"/>
        <w:rPr>
          <w:rFonts w:ascii="Times New Roman" w:hAnsi="Times New Roman" w:cs="Times New Roman"/>
          <w:sz w:val="28"/>
          <w:szCs w:val="28"/>
          <w:lang w:val="kk-KZ"/>
        </w:rPr>
      </w:pPr>
      <w:r w:rsidRPr="00211646">
        <w:rPr>
          <w:rFonts w:ascii="Times New Roman" w:hAnsi="Times New Roman" w:cs="Times New Roman"/>
          <w:b/>
          <w:sz w:val="28"/>
          <w:szCs w:val="28"/>
          <w:lang w:val="kk-KZ"/>
        </w:rPr>
        <w:t>10-Дәріс.Тақырыбы:</w:t>
      </w:r>
      <w:r w:rsidRPr="00211646">
        <w:rPr>
          <w:rFonts w:ascii="Times New Roman" w:hAnsi="Times New Roman" w:cs="Times New Roman"/>
          <w:sz w:val="28"/>
          <w:szCs w:val="28"/>
          <w:lang w:val="kk-KZ"/>
        </w:rPr>
        <w:t>Ұлпалардың регенерациясын тездету үшін биоматериалдарды қолдану</w:t>
      </w:r>
    </w:p>
    <w:p w:rsidR="00E8582B" w:rsidRPr="00211646" w:rsidRDefault="00E8582B" w:rsidP="00211646">
      <w:pPr>
        <w:pStyle w:val="nospacing"/>
        <w:shd w:val="clear" w:color="auto" w:fill="FFFFFF"/>
        <w:spacing w:after="0" w:afterAutospacing="0"/>
        <w:ind w:left="-567" w:firstLine="709"/>
        <w:jc w:val="both"/>
        <w:rPr>
          <w:sz w:val="28"/>
          <w:szCs w:val="28"/>
          <w:lang w:val="kk-KZ"/>
        </w:rPr>
      </w:pPr>
      <w:r w:rsidRPr="00211646">
        <w:rPr>
          <w:sz w:val="28"/>
          <w:szCs w:val="28"/>
          <w:shd w:val="clear" w:color="auto" w:fill="FFFFFF"/>
          <w:lang w:val="kk-KZ"/>
        </w:rPr>
        <w:t xml:space="preserve">     </w:t>
      </w:r>
      <w:r w:rsidRPr="00211646">
        <w:rPr>
          <w:sz w:val="28"/>
          <w:szCs w:val="28"/>
          <w:lang w:val="kk-KZ"/>
        </w:rPr>
        <w:t>Регенерацияның негізгі көзі ағзаның екі түрлі пікір айтылып жүр:</w:t>
      </w:r>
    </w:p>
    <w:p w:rsidR="00E8582B" w:rsidRPr="00211646" w:rsidRDefault="00E8582B" w:rsidP="00211646">
      <w:pPr>
        <w:pStyle w:val="nospacing"/>
        <w:shd w:val="clear" w:color="auto" w:fill="FFFFFF"/>
        <w:spacing w:after="0" w:afterAutospacing="0"/>
        <w:ind w:left="-567" w:firstLine="709"/>
        <w:jc w:val="both"/>
        <w:rPr>
          <w:sz w:val="28"/>
          <w:szCs w:val="28"/>
          <w:lang w:val="kk-KZ"/>
        </w:rPr>
      </w:pPr>
      <w:r w:rsidRPr="00211646">
        <w:rPr>
          <w:sz w:val="28"/>
          <w:szCs w:val="28"/>
          <w:lang w:val="kk-KZ"/>
        </w:rPr>
        <w:t xml:space="preserve">Резерв жасушалар теориясы – маманданған ұлпалар мен мүшелерде жіктелмеген (дифференциаланбаған) камбий жасушалары болады (ствол жасушалары, жасушалар бастамасы). Олардың актив бөлінуінің және жіктелінуінің нәтижесінде мүшенің жарақаттанған не жойылған бөлігі қалпына келеді және </w:t>
      </w:r>
      <w:r w:rsidRPr="00211646">
        <w:rPr>
          <w:sz w:val="28"/>
          <w:szCs w:val="28"/>
          <w:lang w:val="kk-KZ"/>
        </w:rPr>
        <w:lastRenderedPageBreak/>
        <w:t>толық қызметі қалыптасады. Маманданған ұлпалар мен мүшелерде жіктелмеген (дифференциаланбаған) жасушалар болмайды, ал регенерация көзі болып патологиялық процесс жағдайларында мүшенің жоғары дәрежеде жіктелген жасушаларының қайтадан көбею қасиетіне ие болып бөлінуі, жіктелуі саналады.</w:t>
      </w:r>
    </w:p>
    <w:p w:rsidR="00E8582B" w:rsidRPr="00095487" w:rsidRDefault="00E8582B" w:rsidP="00211646">
      <w:pPr>
        <w:pStyle w:val="nospacing"/>
        <w:shd w:val="clear" w:color="auto" w:fill="FFFFFF"/>
        <w:spacing w:after="0" w:afterAutospacing="0"/>
        <w:ind w:left="-567" w:firstLine="709"/>
        <w:jc w:val="both"/>
        <w:rPr>
          <w:sz w:val="28"/>
          <w:szCs w:val="28"/>
          <w:lang w:val="kk-KZ"/>
        </w:rPr>
      </w:pPr>
      <w:r w:rsidRPr="00211646">
        <w:rPr>
          <w:sz w:val="28"/>
          <w:szCs w:val="28"/>
          <w:lang w:val="kk-KZ"/>
        </w:rPr>
        <w:t>Регенерация нәтижесі әртүрлі болуы мүмкін: 1) регенерация нәтижесінде жойылған не жарақаттанған мүше не ұлпа толық қалпына келеді, оны типтік регенерация немесе гомоморфоз деп атайды. 2) Регенерация нәтижесінде жойылған мүшеден өзгеше бір мүше не бұрынғы мүше толық емес, жартылай қалыптасуы мүмкін. Оны гетероморфоз деп атайды. 3) кейде сүтқоректілер мен адамдарда регенерация нәтижесінде жарақаттанған мүше бетінде оған жат дәнекер ұлпа пайда болады да, әрі қарай ол тыртық болып бітіседі. Оны типтік емес регенерация деп атайды.</w:t>
      </w:r>
    </w:p>
    <w:p w:rsidR="00DD6377" w:rsidRPr="00211646" w:rsidRDefault="00E8582B" w:rsidP="00211646">
      <w:pPr>
        <w:tabs>
          <w:tab w:val="num" w:pos="-567"/>
        </w:tabs>
        <w:spacing w:after="0" w:line="240" w:lineRule="auto"/>
        <w:ind w:left="-567"/>
        <w:rPr>
          <w:rFonts w:ascii="Times New Roman" w:hAnsi="Times New Roman" w:cs="Times New Roman"/>
          <w:sz w:val="28"/>
          <w:szCs w:val="28"/>
          <w:shd w:val="clear" w:color="auto" w:fill="FFFFFF"/>
          <w:lang w:val="kk-KZ"/>
        </w:rPr>
      </w:pPr>
      <w:r w:rsidRPr="00211646">
        <w:rPr>
          <w:rFonts w:ascii="Times New Roman" w:hAnsi="Times New Roman" w:cs="Times New Roman"/>
          <w:sz w:val="28"/>
          <w:szCs w:val="28"/>
          <w:shd w:val="clear" w:color="auto" w:fill="FFFFFF"/>
          <w:lang w:val="kk-KZ"/>
        </w:rPr>
        <w:t xml:space="preserve"> Медицинадағы наноматериалдар Нанобөлшектерден тұратын материалдардың электрлік, магниттік, механикалық және кейбір басқа қасиеттері тұрақты болуын тоқтатады және бөлшектердің формасы мен размерлерінен тәуелді бола бастайды. Кейде наноструктуралық материалдар әртүрлі ғылым мен техникаларда, әсіресе медицинада потенциалдық қолданысқа ие болуы мүмкін мүлдем күтпеген қасиеттер көрсете бастайды. Қазіргі уақытта кейбір наноматериалдардың белгілі қасиеттеріне негізделген жаңа медициналық препараттар, инструменттер, дәрілер және т.б. өндірістері жүргізілуде. Биохимиктерге жүйке травмасы кезіндегі үзілгендерді өсірудің әдістерін табу жүзеге асқан секілді. Имплантат өсуші жүйкеге бағыттаушы қызметін атқаратын полимерлі наноталшықтан тұрады.Сонымен қатар, бұл наноталшықтарды биоактивті етуге болады.</w:t>
      </w:r>
    </w:p>
    <w:p w:rsidR="00E8582B" w:rsidRPr="00211646" w:rsidRDefault="00E8582B" w:rsidP="00211646">
      <w:pPr>
        <w:tabs>
          <w:tab w:val="num" w:pos="-567"/>
        </w:tabs>
        <w:spacing w:after="0" w:line="240" w:lineRule="auto"/>
        <w:ind w:left="-567"/>
        <w:jc w:val="center"/>
        <w:rPr>
          <w:rFonts w:ascii="Times New Roman" w:hAnsi="Times New Roman" w:cs="Times New Roman"/>
          <w:sz w:val="28"/>
          <w:szCs w:val="28"/>
          <w:shd w:val="clear" w:color="auto" w:fill="FFFFFF"/>
          <w:lang w:val="kk-KZ"/>
        </w:rPr>
      </w:pPr>
      <w:r w:rsidRPr="00211646">
        <w:rPr>
          <w:rFonts w:ascii="Times New Roman" w:hAnsi="Times New Roman" w:cs="Times New Roman"/>
          <w:b/>
          <w:sz w:val="28"/>
          <w:szCs w:val="28"/>
          <w:shd w:val="clear" w:color="auto" w:fill="FFFFFF"/>
          <w:lang w:val="kk-KZ"/>
        </w:rPr>
        <w:t>11 – Дәріс.Тақырыбы:</w:t>
      </w:r>
      <w:r w:rsidRPr="00211646">
        <w:rPr>
          <w:rFonts w:ascii="Times New Roman" w:hAnsi="Times New Roman" w:cs="Times New Roman"/>
          <w:sz w:val="28"/>
          <w:szCs w:val="28"/>
          <w:shd w:val="clear" w:color="auto" w:fill="FFFFFF"/>
          <w:lang w:val="kk-KZ"/>
        </w:rPr>
        <w:t>Мүшелердің регенерациясы</w:t>
      </w:r>
    </w:p>
    <w:p w:rsidR="00E8582B" w:rsidRPr="00211646" w:rsidRDefault="00E8582B" w:rsidP="00211646">
      <w:pPr>
        <w:tabs>
          <w:tab w:val="num" w:pos="-567"/>
        </w:tabs>
        <w:spacing w:after="0" w:line="240" w:lineRule="auto"/>
        <w:ind w:left="-567"/>
        <w:rPr>
          <w:rFonts w:ascii="Times New Roman" w:hAnsi="Times New Roman" w:cs="Times New Roman"/>
          <w:color w:val="000000"/>
          <w:sz w:val="28"/>
          <w:szCs w:val="28"/>
          <w:shd w:val="clear" w:color="auto" w:fill="FFFFFF"/>
          <w:lang w:val="kk-KZ"/>
        </w:rPr>
      </w:pPr>
      <w:r w:rsidRPr="00211646">
        <w:rPr>
          <w:rFonts w:ascii="Times New Roman" w:hAnsi="Times New Roman" w:cs="Times New Roman"/>
          <w:color w:val="000000"/>
          <w:sz w:val="28"/>
          <w:szCs w:val="28"/>
          <w:shd w:val="clear" w:color="auto" w:fill="FFFFFF"/>
          <w:lang w:val="kk-KZ"/>
        </w:rPr>
        <w:t xml:space="preserve">        Регенерация процесі тіршіліктің әртүрлі құрылым деңгейлерінде байқалады – жүйелік, мүшелік, ұлпалық, жасушалық және жасушаішілік. Олардың бәрінің негізі болып жасушаішілік құрылымдардың жаңаруы (регенерациялануы) саналады. Жасушаішілік регенерацияның мынадай түрлері белгілі: молекулалық регенерация; органоидішілік регенерация; органоидтік регенерация- органоидтардың санының көбеюі (цитоплазманың гиперплазиясы).</w:t>
      </w:r>
    </w:p>
    <w:p w:rsidR="00E8582B" w:rsidRPr="00211646" w:rsidRDefault="00E8582B" w:rsidP="00211646">
      <w:pPr>
        <w:pStyle w:val="nospacing"/>
        <w:shd w:val="clear" w:color="auto" w:fill="FFFFFF"/>
        <w:tabs>
          <w:tab w:val="num" w:pos="-567"/>
        </w:tabs>
        <w:spacing w:after="0" w:afterAutospacing="0"/>
        <w:ind w:left="-567"/>
        <w:jc w:val="both"/>
        <w:rPr>
          <w:color w:val="000000"/>
          <w:sz w:val="28"/>
          <w:szCs w:val="28"/>
          <w:lang w:val="kk-KZ"/>
        </w:rPr>
      </w:pPr>
      <w:r w:rsidRPr="00211646">
        <w:rPr>
          <w:color w:val="000000"/>
          <w:sz w:val="28"/>
          <w:szCs w:val="28"/>
          <w:lang w:val="kk-KZ"/>
        </w:rPr>
        <w:t>Жойылған мүшелер бірнеше жолдармен қалпына келе алады: эпиморфоз, морфоллаксиз, эндоморфоз.</w:t>
      </w:r>
    </w:p>
    <w:p w:rsidR="00E8582B" w:rsidRPr="00211646" w:rsidRDefault="00E8582B" w:rsidP="00211646">
      <w:pPr>
        <w:pStyle w:val="nospacing"/>
        <w:shd w:val="clear" w:color="auto" w:fill="FFFFFF"/>
        <w:tabs>
          <w:tab w:val="num" w:pos="-567"/>
        </w:tabs>
        <w:spacing w:after="0" w:afterAutospacing="0"/>
        <w:ind w:left="-567"/>
        <w:jc w:val="both"/>
        <w:rPr>
          <w:color w:val="000000"/>
          <w:sz w:val="28"/>
          <w:szCs w:val="28"/>
          <w:lang w:val="kk-KZ"/>
        </w:rPr>
      </w:pPr>
      <w:r w:rsidRPr="00211646">
        <w:rPr>
          <w:color w:val="000000"/>
          <w:sz w:val="28"/>
          <w:szCs w:val="28"/>
          <w:lang w:val="kk-KZ"/>
        </w:rPr>
        <w:t>Эпиморфоз</w:t>
      </w:r>
      <w:r w:rsidRPr="00211646">
        <w:rPr>
          <w:rStyle w:val="a4"/>
          <w:color w:val="000000"/>
          <w:sz w:val="28"/>
          <w:szCs w:val="28"/>
          <w:lang w:val="kk-KZ"/>
        </w:rPr>
        <w:t> </w:t>
      </w:r>
      <w:r w:rsidRPr="00211646">
        <w:rPr>
          <w:color w:val="000000"/>
          <w:sz w:val="28"/>
          <w:szCs w:val="28"/>
          <w:lang w:val="kk-KZ"/>
        </w:rPr>
        <w:t>- жойылған мүшенің жарасының бетіне жаңа мүшенің өсіп шығуы. Ол үшін жойылған мүшенің шамалы болса да қалдық ұлпалары сақталуы шарт, оны культя деп атайды. Алғаш ескі мүше ұлпасының (культя) жасушалары актив бөлінеді, содан кейін жіктеледі, ақырында ескі мүше пішініне, көлеміне сәйкес бұрынғы мүше қалыптасады.</w:t>
      </w:r>
    </w:p>
    <w:p w:rsidR="00E8582B" w:rsidRPr="00211646" w:rsidRDefault="00E8582B" w:rsidP="00211646">
      <w:pPr>
        <w:pStyle w:val="nospacing"/>
        <w:shd w:val="clear" w:color="auto" w:fill="FFFFFF"/>
        <w:tabs>
          <w:tab w:val="num" w:pos="-567"/>
        </w:tabs>
        <w:spacing w:after="0" w:afterAutospacing="0"/>
        <w:ind w:left="-567"/>
        <w:jc w:val="both"/>
        <w:rPr>
          <w:color w:val="000000"/>
          <w:sz w:val="28"/>
          <w:szCs w:val="28"/>
          <w:lang w:val="kk-KZ"/>
        </w:rPr>
      </w:pPr>
      <w:r w:rsidRPr="00211646">
        <w:rPr>
          <w:color w:val="000000"/>
          <w:sz w:val="28"/>
          <w:szCs w:val="28"/>
          <w:lang w:val="kk-KZ"/>
        </w:rPr>
        <w:t>Морфоллаксис – жойылған мүше ұлпаларының (культя) жасушалары бөлінбей қайта құрылып, өзгеріп тұтас мүшеге айналады, бірақ ол бұрынғы мүшеге қарағанда кішкентай болады немесе басқа бір мүше қалыптасады.</w:t>
      </w:r>
    </w:p>
    <w:p w:rsidR="00E8582B" w:rsidRPr="00211646" w:rsidRDefault="00E8582B" w:rsidP="00211646">
      <w:pPr>
        <w:pStyle w:val="nospacing"/>
        <w:shd w:val="clear" w:color="auto" w:fill="FFFFFF"/>
        <w:tabs>
          <w:tab w:val="num" w:pos="-567"/>
        </w:tabs>
        <w:spacing w:after="0" w:afterAutospacing="0"/>
        <w:ind w:left="-567"/>
        <w:jc w:val="both"/>
        <w:rPr>
          <w:color w:val="000000"/>
          <w:sz w:val="28"/>
          <w:szCs w:val="28"/>
          <w:lang w:val="kk-KZ"/>
        </w:rPr>
      </w:pPr>
      <w:r w:rsidRPr="00211646">
        <w:rPr>
          <w:color w:val="000000"/>
          <w:sz w:val="28"/>
          <w:szCs w:val="28"/>
          <w:lang w:val="kk-KZ"/>
        </w:rPr>
        <w:lastRenderedPageBreak/>
        <w:t>Эндоморфоз – немесе регенерациялық гипертрофия деп мүшелер ішінде жүретін толық емес регенерацияны айтамыз. Бұл жолмен қалпына келгенде жаңа жасушалар пайда болмай, сақталған жасушалар ұлғайып өсіп мүшенің бұрынғы көлемін қалыптастырады.</w:t>
      </w:r>
    </w:p>
    <w:p w:rsidR="00E8582B" w:rsidRPr="00211646" w:rsidRDefault="00E8582B" w:rsidP="00211646">
      <w:pPr>
        <w:pStyle w:val="nospacing"/>
        <w:shd w:val="clear" w:color="auto" w:fill="FFFFFF"/>
        <w:tabs>
          <w:tab w:val="num" w:pos="-567"/>
        </w:tabs>
        <w:spacing w:after="0" w:afterAutospacing="0"/>
        <w:ind w:left="-567"/>
        <w:jc w:val="both"/>
        <w:rPr>
          <w:color w:val="000000"/>
          <w:sz w:val="28"/>
          <w:szCs w:val="28"/>
          <w:lang w:val="kk-KZ"/>
        </w:rPr>
      </w:pPr>
      <w:r w:rsidRPr="00211646">
        <w:rPr>
          <w:color w:val="000000"/>
          <w:sz w:val="28"/>
          <w:szCs w:val="28"/>
          <w:lang w:val="kk-KZ"/>
        </w:rPr>
        <w:t>Егер ағзаның ескірген не бұзылған құрылымдары табиғи жолмен (регенерация) қалпына келмесе, басқа сау мүшені не ұлпаны қондыру (трансплантация) қажет болады – мұны ұлпалар мен мүшелердің трансплантациясы деп атайды.</w:t>
      </w:r>
    </w:p>
    <w:p w:rsidR="00E8582B" w:rsidRPr="00211646" w:rsidRDefault="00E8582B" w:rsidP="00211646">
      <w:pPr>
        <w:pStyle w:val="nospacing"/>
        <w:shd w:val="clear" w:color="auto" w:fill="FFFFFF"/>
        <w:tabs>
          <w:tab w:val="num" w:pos="-567"/>
        </w:tabs>
        <w:spacing w:after="0" w:afterAutospacing="0"/>
        <w:ind w:left="-567"/>
        <w:jc w:val="both"/>
        <w:rPr>
          <w:color w:val="000000"/>
          <w:sz w:val="28"/>
          <w:szCs w:val="28"/>
          <w:lang w:val="kk-KZ"/>
        </w:rPr>
      </w:pPr>
      <w:r w:rsidRPr="00211646">
        <w:rPr>
          <w:color w:val="000000"/>
          <w:sz w:val="28"/>
          <w:szCs w:val="28"/>
          <w:lang w:val="kk-KZ"/>
        </w:rPr>
        <w:t>Ағзалардың ұлпалары мен мүшелерін қондыру туралы аңыздар ерте замандардан – ежелгі грек, христиан аңыздарынан белгілі. Мысалы, Косьма және Дамион туралы аңыздар.</w:t>
      </w:r>
    </w:p>
    <w:p w:rsidR="00E8582B" w:rsidRPr="00211646" w:rsidRDefault="00E8582B" w:rsidP="00211646">
      <w:pPr>
        <w:pStyle w:val="nospacing"/>
        <w:shd w:val="clear" w:color="auto" w:fill="FFFFFF"/>
        <w:tabs>
          <w:tab w:val="num" w:pos="-567"/>
        </w:tabs>
        <w:spacing w:after="0" w:afterAutospacing="0"/>
        <w:ind w:left="-567"/>
        <w:jc w:val="both"/>
        <w:rPr>
          <w:color w:val="000000"/>
          <w:sz w:val="28"/>
          <w:szCs w:val="28"/>
          <w:lang w:val="kk-KZ"/>
        </w:rPr>
      </w:pPr>
      <w:r w:rsidRPr="00211646">
        <w:rPr>
          <w:color w:val="000000"/>
          <w:sz w:val="28"/>
          <w:szCs w:val="28"/>
          <w:lang w:val="kk-KZ"/>
        </w:rPr>
        <w:t>Біздің заманымыздың ІІ ғасырда Қытай емшісі Хуа Ту адамдардың зақымдалған мүшелерін алып тастап, орнына сау мүшелерді қондырған деген деректер бар.</w:t>
      </w:r>
    </w:p>
    <w:p w:rsidR="00E8582B" w:rsidRPr="00211646" w:rsidRDefault="00E8582B" w:rsidP="00211646">
      <w:pPr>
        <w:pStyle w:val="nospacing"/>
        <w:shd w:val="clear" w:color="auto" w:fill="FFFFFF"/>
        <w:tabs>
          <w:tab w:val="num" w:pos="-567"/>
        </w:tabs>
        <w:spacing w:after="0" w:afterAutospacing="0"/>
        <w:ind w:left="-567"/>
        <w:jc w:val="both"/>
        <w:rPr>
          <w:color w:val="000000"/>
          <w:sz w:val="28"/>
          <w:szCs w:val="28"/>
          <w:lang w:val="kk-KZ"/>
        </w:rPr>
      </w:pPr>
      <w:r w:rsidRPr="00211646">
        <w:rPr>
          <w:color w:val="000000"/>
          <w:sz w:val="28"/>
          <w:szCs w:val="28"/>
          <w:lang w:val="kk-KZ"/>
        </w:rPr>
        <w:t>Ұлпалар мен мүшелердің трансплантациясы ғылыми түрде ХІХ ғасырда итальяндық Д.Баронко (1804) неміс К.Бюнгер (1823) тәжірибелерінің нәтижесінде дами бастады. Трансплантацияның дамуында Н.И.Пироговтың (1835) еңбегінің маңызы зор.</w:t>
      </w:r>
    </w:p>
    <w:p w:rsidR="00E8582B" w:rsidRPr="00211646" w:rsidRDefault="00E8582B" w:rsidP="00211646">
      <w:pPr>
        <w:pStyle w:val="nospacing"/>
        <w:shd w:val="clear" w:color="auto" w:fill="FFFFFF"/>
        <w:spacing w:after="0" w:afterAutospacing="0"/>
        <w:ind w:left="-567"/>
        <w:jc w:val="both"/>
        <w:rPr>
          <w:color w:val="000000"/>
          <w:sz w:val="28"/>
          <w:szCs w:val="28"/>
          <w:lang w:val="kk-KZ"/>
        </w:rPr>
      </w:pPr>
      <w:r w:rsidRPr="00211646">
        <w:rPr>
          <w:color w:val="000000"/>
          <w:sz w:val="28"/>
          <w:szCs w:val="28"/>
          <w:lang w:val="kk-KZ"/>
        </w:rPr>
        <w:t>Ресейде 1840 жылы Ж. Штраух, 1867 жылы Н.Фей көздің қасаң қабығын трансплантациялаған. 1865 жылы В. Антоневич тістерді, 1892 жылы К. И. Сапожко сілемейлі қабықшаны қондыруға тәжірибе жасаған. 1897 жылы В.Г.Григорьев ұлпаларды қондырудан (трансплантация) мүшелерді қондыруға көшкен: ол аналық безді бір адамнан екіншісіне қондыруға операция жасаған.</w:t>
      </w:r>
    </w:p>
    <w:p w:rsidR="00E8582B" w:rsidRPr="00211646" w:rsidRDefault="00E8582B" w:rsidP="00211646">
      <w:pPr>
        <w:tabs>
          <w:tab w:val="num" w:pos="-567"/>
        </w:tabs>
        <w:spacing w:after="0" w:line="240" w:lineRule="auto"/>
        <w:ind w:left="-567"/>
        <w:jc w:val="center"/>
        <w:rPr>
          <w:rFonts w:ascii="Times New Roman" w:hAnsi="Times New Roman" w:cs="Times New Roman"/>
          <w:sz w:val="28"/>
          <w:szCs w:val="28"/>
          <w:lang w:val="kk-KZ"/>
        </w:rPr>
      </w:pPr>
      <w:r w:rsidRPr="00211646">
        <w:rPr>
          <w:rFonts w:ascii="Times New Roman" w:hAnsi="Times New Roman" w:cs="Times New Roman"/>
          <w:b/>
          <w:sz w:val="28"/>
          <w:szCs w:val="28"/>
          <w:lang w:val="kk-KZ"/>
        </w:rPr>
        <w:t>12 – Дәріс.Тақырыбы:</w:t>
      </w:r>
      <w:r w:rsidRPr="00211646">
        <w:rPr>
          <w:rFonts w:ascii="Times New Roman" w:hAnsi="Times New Roman" w:cs="Times New Roman"/>
          <w:sz w:val="28"/>
          <w:szCs w:val="28"/>
          <w:lang w:val="kk-KZ"/>
        </w:rPr>
        <w:t>Гипертрофия және гиперплазия</w:t>
      </w:r>
    </w:p>
    <w:p w:rsidR="00E8582B" w:rsidRPr="00211646" w:rsidRDefault="00E8582B" w:rsidP="00211646">
      <w:pPr>
        <w:pStyle w:val="a5"/>
        <w:spacing w:beforeAutospacing="0" w:after="0" w:afterAutospacing="0"/>
        <w:ind w:left="-567" w:right="586"/>
        <w:rPr>
          <w:sz w:val="28"/>
          <w:szCs w:val="28"/>
          <w:lang w:val="kk-KZ"/>
        </w:rPr>
      </w:pPr>
      <w:r w:rsidRPr="00211646">
        <w:rPr>
          <w:sz w:val="28"/>
          <w:szCs w:val="28"/>
          <w:lang w:val="kk-KZ"/>
        </w:rPr>
        <w:t>Жасушалар көлемiнiң ұлғаюы – </w:t>
      </w:r>
      <w:r w:rsidRPr="00211646">
        <w:rPr>
          <w:rStyle w:val="a6"/>
          <w:sz w:val="28"/>
          <w:szCs w:val="28"/>
          <w:u w:val="single"/>
          <w:lang w:val="kk-KZ"/>
        </w:rPr>
        <w:t>гипертрофия </w:t>
      </w:r>
      <w:r w:rsidRPr="00211646">
        <w:rPr>
          <w:sz w:val="28"/>
          <w:szCs w:val="28"/>
          <w:lang w:val="kk-KZ"/>
        </w:rPr>
        <w:t>(грек. hуpеr-ең, өте; trорhе-қоректену), түзiлiстiк процесс ыдырау процесiнен басым болғанда өтедi, құрылымдар жасуша iшiндегi қалпына келу тәсiлi арқасында ұлғайып, өзгерiс жағдайларына бейiмдi болып келедi. Жасуша ядросында хромосома саны артып, ДНҚ молекуласындағы бiрiздiлiктiң иРНҚ молекуласына жазылуына қолайлы жағдай туатындықтан, ұлпалар көлемiнiң ұлғаюы жүредi. Онда көлемi ұлғайған, бiрақ саны өспеген жеке жасушалар байқалады. Бұл құбылысты ұлпалар көлемiнiң ұлғаюы-гипертрофия деп атайды.Ұлпада жаңадан жасуша түзе ұлғайып, өсуi жүрсе, жасушалар саны көбейедi, оны </w:t>
      </w:r>
      <w:r w:rsidRPr="00211646">
        <w:rPr>
          <w:rStyle w:val="a6"/>
          <w:sz w:val="28"/>
          <w:szCs w:val="28"/>
          <w:u w:val="single"/>
          <w:lang w:val="kk-KZ"/>
        </w:rPr>
        <w:t>гиперплазия</w:t>
      </w:r>
      <w:r w:rsidRPr="00211646">
        <w:rPr>
          <w:sz w:val="28"/>
          <w:szCs w:val="28"/>
          <w:lang w:val="kk-KZ"/>
        </w:rPr>
        <w:t> (грек. hуpеr-ең, өте; рlаsis-құру) деп атайды. Гипертрофия және гиперплазия ұлпалар көлемiнiң ұлғаюына жеткiзедi.</w:t>
      </w:r>
    </w:p>
    <w:p w:rsidR="00E8582B" w:rsidRPr="00211646" w:rsidRDefault="00E8582B" w:rsidP="00211646">
      <w:pPr>
        <w:pStyle w:val="a5"/>
        <w:spacing w:beforeAutospacing="0" w:after="0" w:afterAutospacing="0"/>
        <w:ind w:left="-567" w:right="586"/>
        <w:rPr>
          <w:sz w:val="28"/>
          <w:szCs w:val="28"/>
          <w:lang w:val="kk-KZ"/>
        </w:rPr>
      </w:pPr>
      <w:r w:rsidRPr="00211646">
        <w:rPr>
          <w:sz w:val="28"/>
          <w:szCs w:val="28"/>
          <w:lang w:val="kk-KZ"/>
        </w:rPr>
        <w:t>Дамуы механизміне қарай гипертрофия (гиперплазия) мынадай түрлерге бөлінеді:</w:t>
      </w:r>
    </w:p>
    <w:p w:rsidR="00E8582B" w:rsidRPr="00211646" w:rsidRDefault="00E8582B" w:rsidP="00211646">
      <w:pPr>
        <w:pStyle w:val="a5"/>
        <w:spacing w:beforeAutospacing="0" w:after="0" w:afterAutospacing="0"/>
        <w:ind w:left="-567" w:right="586"/>
        <w:rPr>
          <w:sz w:val="28"/>
          <w:szCs w:val="28"/>
          <w:lang w:val="kk-KZ"/>
        </w:rPr>
      </w:pPr>
      <w:r w:rsidRPr="00211646">
        <w:rPr>
          <w:sz w:val="28"/>
          <w:szCs w:val="28"/>
          <w:lang w:val="kk-KZ"/>
        </w:rPr>
        <w:t>1) Қызметтік (компенсаторлық),</w:t>
      </w:r>
    </w:p>
    <w:p w:rsidR="00E8582B" w:rsidRPr="00211646" w:rsidRDefault="00E8582B" w:rsidP="00211646">
      <w:pPr>
        <w:pStyle w:val="a5"/>
        <w:spacing w:beforeAutospacing="0" w:after="0" w:afterAutospacing="0"/>
        <w:ind w:left="-567" w:right="586"/>
        <w:rPr>
          <w:sz w:val="28"/>
          <w:szCs w:val="28"/>
          <w:lang w:val="kk-KZ"/>
        </w:rPr>
      </w:pPr>
      <w:r w:rsidRPr="00211646">
        <w:rPr>
          <w:sz w:val="28"/>
          <w:szCs w:val="28"/>
          <w:lang w:val="kk-KZ"/>
        </w:rPr>
        <w:t>2) викарлық,</w:t>
      </w:r>
    </w:p>
    <w:p w:rsidR="00E8582B" w:rsidRPr="00211646" w:rsidRDefault="00E8582B" w:rsidP="00211646">
      <w:pPr>
        <w:pStyle w:val="a5"/>
        <w:spacing w:beforeAutospacing="0" w:after="0" w:afterAutospacing="0"/>
        <w:ind w:left="-567" w:right="586"/>
        <w:rPr>
          <w:sz w:val="28"/>
          <w:szCs w:val="28"/>
          <w:lang w:val="kk-KZ"/>
        </w:rPr>
      </w:pPr>
      <w:r w:rsidRPr="00211646">
        <w:rPr>
          <w:sz w:val="28"/>
          <w:szCs w:val="28"/>
          <w:lang w:val="kk-KZ"/>
        </w:rPr>
        <w:t>3) нервтік- Гуморальдық және</w:t>
      </w:r>
    </w:p>
    <w:p w:rsidR="00E8582B" w:rsidRPr="00211646" w:rsidRDefault="00E8582B" w:rsidP="00211646">
      <w:pPr>
        <w:pStyle w:val="a5"/>
        <w:spacing w:beforeAutospacing="0" w:after="0" w:afterAutospacing="0"/>
        <w:ind w:left="-567" w:right="586"/>
        <w:rPr>
          <w:sz w:val="28"/>
          <w:szCs w:val="28"/>
          <w:lang w:val="kk-KZ"/>
        </w:rPr>
      </w:pPr>
      <w:r w:rsidRPr="00211646">
        <w:rPr>
          <w:sz w:val="28"/>
          <w:szCs w:val="28"/>
          <w:lang w:val="kk-KZ"/>
        </w:rPr>
        <w:t>4) гипертрофиялық өне өсу.</w:t>
      </w:r>
    </w:p>
    <w:p w:rsidR="00E8582B" w:rsidRPr="00211646" w:rsidRDefault="00E8582B" w:rsidP="00211646">
      <w:pPr>
        <w:pStyle w:val="a5"/>
        <w:spacing w:beforeAutospacing="0" w:after="0" w:afterAutospacing="0"/>
        <w:ind w:left="-567" w:right="586"/>
        <w:rPr>
          <w:sz w:val="28"/>
          <w:szCs w:val="28"/>
          <w:lang w:val="kk-KZ"/>
        </w:rPr>
      </w:pPr>
      <w:r w:rsidRPr="00211646">
        <w:rPr>
          <w:rStyle w:val="a6"/>
          <w:sz w:val="28"/>
          <w:szCs w:val="28"/>
          <w:lang w:val="kk-KZ"/>
        </w:rPr>
        <w:lastRenderedPageBreak/>
        <w:t>Қызметтік (компенсаторлық ) гипертрофия (гиперплазия)</w:t>
      </w:r>
      <w:r w:rsidRPr="00211646">
        <w:rPr>
          <w:sz w:val="28"/>
          <w:szCs w:val="28"/>
          <w:lang w:val="kk-KZ"/>
        </w:rPr>
        <w:t> – органға күш түсіп, оның арнаулы қызмет атқаратын клеткаларының көлемінің (санының) өсуі. Қызметтік гипертрофия үнемі күш түскен жерлерде физиологиялық жағдайда да дамуы мүмкін (мысалы, спортсмендер мен дене еңбегімен айналысатын адамдардың жүрегі мен қанқа бұлшықетінің гипертрофиясы).Қызметтік гипертрофия жүректе, ішек- қарын, зәр- шығару жолдарында және т.б. органдарда дамиды. Компенсаторлық гипертрофияның көрнекті көрінісі -жүректің гипертрофиясы. </w:t>
      </w:r>
      <w:r w:rsidRPr="00211646">
        <w:rPr>
          <w:rStyle w:val="a6"/>
          <w:color w:val="424242"/>
          <w:sz w:val="28"/>
          <w:szCs w:val="28"/>
          <w:shd w:val="clear" w:color="auto" w:fill="FFFFFF"/>
          <w:lang w:val="kk-KZ"/>
        </w:rPr>
        <w:t>Викарлық(орнын басатын )гипертрофия</w:t>
      </w:r>
      <w:r w:rsidRPr="00211646">
        <w:rPr>
          <w:color w:val="424242"/>
          <w:sz w:val="28"/>
          <w:szCs w:val="28"/>
          <w:shd w:val="clear" w:color="auto" w:fill="FFFFFF"/>
          <w:lang w:val="kk-KZ"/>
        </w:rPr>
        <w:t>жұп органдардың бірін (өкпені, бүректі т.б.)ауру жойғанда немесе операция жасап, алып тастағанда байқалады; Бірінің жеткіліксіз қызметін екіншісі ұлғайып барып, қалпына келтіреді.  </w:t>
      </w:r>
      <w:r w:rsidRPr="00211646">
        <w:rPr>
          <w:rStyle w:val="a6"/>
          <w:color w:val="424242"/>
          <w:sz w:val="28"/>
          <w:szCs w:val="28"/>
          <w:shd w:val="clear" w:color="auto" w:fill="FFFFFF"/>
          <w:lang w:val="kk-KZ"/>
        </w:rPr>
        <w:t>Нервтік – гуморальдық гипертрофия мен гиперплазия</w:t>
      </w:r>
      <w:r w:rsidRPr="00211646">
        <w:rPr>
          <w:color w:val="424242"/>
          <w:sz w:val="28"/>
          <w:szCs w:val="28"/>
          <w:shd w:val="clear" w:color="auto" w:fill="FFFFFF"/>
          <w:lang w:val="kk-KZ"/>
        </w:rPr>
        <w:t> ішкі секреция бездері қызметінің бұзылуынан туындайды (гормондық немесе коррелятивтік гипертрофия мен гиперплазия). Гипертрофия мен гиперплазияның бұл түрінің бейімделуге бағытталғандығы күмәнсіз; ал жатыр мен емшек безінің жүктілігі пен сүтшыққан кездердегі гипертрофия оған прототип бола алады, жүкті кезінде жатырдың бірыңғай салалы бұлшықет талшықтары бірнеше есе ұзарып, жуандаса, емшек безі күрт ұлғаяды.</w:t>
      </w:r>
      <w:r w:rsidRPr="00211646">
        <w:rPr>
          <w:rStyle w:val="a3"/>
          <w:color w:val="424242"/>
          <w:sz w:val="28"/>
          <w:szCs w:val="28"/>
          <w:shd w:val="clear" w:color="auto" w:fill="FFFFFF"/>
          <w:lang w:val="kk-KZ"/>
        </w:rPr>
        <w:t xml:space="preserve"> </w:t>
      </w:r>
      <w:r w:rsidRPr="00211646">
        <w:rPr>
          <w:rStyle w:val="a6"/>
          <w:color w:val="424242"/>
          <w:sz w:val="28"/>
          <w:szCs w:val="28"/>
          <w:shd w:val="clear" w:color="auto" w:fill="FFFFFF"/>
          <w:lang w:val="kk-KZ"/>
        </w:rPr>
        <w:t>Гипертрофиялық өне өсудің</w:t>
      </w:r>
      <w:r w:rsidRPr="00211646">
        <w:rPr>
          <w:color w:val="424242"/>
          <w:sz w:val="28"/>
          <w:szCs w:val="28"/>
          <w:shd w:val="clear" w:color="auto" w:fill="FFFFFF"/>
          <w:lang w:val="kk-KZ"/>
        </w:rPr>
        <w:t> компенсаторлы –бейімделу Процесс ретінде атқаратын ролі шамалы. гипертрофия мен гиперплазияның организ үшін мәні өте зор. Олар органдар мен тканьдердің зақымдалған қызметін қалпына келтіреді. Сонымен бірге тканьдер қабынудан немесе нервтік гуморальдык әсерден өне өссе организмге айтарлықтай зиян келтіруі және ісік дамытуы мүмкін.</w:t>
      </w:r>
    </w:p>
    <w:p w:rsidR="00211646" w:rsidRPr="00211646" w:rsidRDefault="00211646" w:rsidP="00211646">
      <w:pPr>
        <w:jc w:val="center"/>
        <w:rPr>
          <w:rFonts w:ascii="Times New Roman" w:hAnsi="Times New Roman" w:cs="Times New Roman"/>
          <w:b/>
          <w:sz w:val="28"/>
          <w:szCs w:val="28"/>
          <w:lang w:val="kk-KZ" w:eastAsia="ko-KR"/>
        </w:rPr>
      </w:pPr>
      <w:r w:rsidRPr="00211646">
        <w:rPr>
          <w:rFonts w:ascii="Times New Roman" w:hAnsi="Times New Roman" w:cs="Times New Roman"/>
          <w:b/>
          <w:sz w:val="28"/>
          <w:szCs w:val="28"/>
          <w:lang w:val="kk-KZ" w:eastAsia="ko-KR"/>
        </w:rPr>
        <w:t>13–Дәріс. Тақырыбы: Гипертрофия мен гиперплазияның классификациясы, себептері және морфогенезі</w:t>
      </w:r>
    </w:p>
    <w:p w:rsidR="00211646" w:rsidRPr="00211646" w:rsidRDefault="00211646" w:rsidP="00211646">
      <w:pPr>
        <w:ind w:firstLine="708"/>
        <w:jc w:val="both"/>
        <w:rPr>
          <w:rFonts w:ascii="Times New Roman" w:hAnsi="Times New Roman" w:cs="Times New Roman"/>
          <w:sz w:val="28"/>
          <w:szCs w:val="28"/>
          <w:lang w:val="kk-KZ"/>
        </w:rPr>
      </w:pPr>
      <w:r w:rsidRPr="00211646">
        <w:rPr>
          <w:rFonts w:ascii="Times New Roman" w:hAnsi="Times New Roman" w:cs="Times New Roman"/>
          <w:b/>
          <w:i/>
          <w:sz w:val="28"/>
          <w:szCs w:val="28"/>
          <w:lang w:val="kk-KZ"/>
        </w:rPr>
        <w:t>Гипертрофия</w:t>
      </w:r>
      <w:r w:rsidRPr="00211646">
        <w:rPr>
          <w:rFonts w:ascii="Times New Roman" w:hAnsi="Times New Roman" w:cs="Times New Roman"/>
          <w:sz w:val="28"/>
          <w:szCs w:val="28"/>
          <w:lang w:val="kk-KZ"/>
        </w:rPr>
        <w:t xml:space="preserve"> (от др.-греч. тері клеткаларының көлемі мен массасының ұлғаюы. Гипертрофия шынайы және жалған болуы мүмкін. 1. Жұмыс (компенсаторлық) гипертрофиясы.2. Регенерациялық гипертрофия.3. Викарная, алмастырушы гипертрофиясы.4. Нейрогуморальды (коррелятивті, гормональды) гипертрофия.5. Гипертрофиялық өсу.6. Жалған (вакат) гипертрофия.</w:t>
      </w:r>
    </w:p>
    <w:p w:rsidR="00211646" w:rsidRPr="00211646" w:rsidRDefault="00211646" w:rsidP="00211646">
      <w:pPr>
        <w:ind w:firstLine="708"/>
        <w:jc w:val="both"/>
        <w:rPr>
          <w:rFonts w:ascii="Times New Roman" w:hAnsi="Times New Roman" w:cs="Times New Roman"/>
          <w:sz w:val="28"/>
          <w:szCs w:val="28"/>
          <w:lang w:val="kk-KZ"/>
        </w:rPr>
      </w:pPr>
      <w:r w:rsidRPr="00211646">
        <w:rPr>
          <w:rFonts w:ascii="Times New Roman" w:hAnsi="Times New Roman" w:cs="Times New Roman"/>
          <w:b/>
          <w:i/>
          <w:sz w:val="28"/>
          <w:szCs w:val="28"/>
          <w:lang w:val="kk-KZ"/>
        </w:rPr>
        <w:t>Гиперплазия</w:t>
      </w:r>
      <w:r w:rsidRPr="00211646">
        <w:rPr>
          <w:rFonts w:ascii="Times New Roman" w:hAnsi="Times New Roman" w:cs="Times New Roman"/>
          <w:sz w:val="28"/>
          <w:szCs w:val="28"/>
          <w:lang w:val="kk-KZ"/>
        </w:rPr>
        <w:t xml:space="preserve"> (новолат. hyperplasia; басқалары-грек. препараттың құрылымы, құрылымы, құрылымы, құрылымы, құрылымы.</w:t>
      </w:r>
    </w:p>
    <w:p w:rsidR="00211646" w:rsidRPr="00211646" w:rsidRDefault="00211646" w:rsidP="00211646">
      <w:pPr>
        <w:ind w:firstLine="708"/>
        <w:jc w:val="both"/>
        <w:rPr>
          <w:rFonts w:ascii="Times New Roman" w:hAnsi="Times New Roman" w:cs="Times New Roman"/>
          <w:sz w:val="28"/>
          <w:szCs w:val="28"/>
          <w:lang w:val="kk-KZ"/>
        </w:rPr>
      </w:pPr>
      <w:r w:rsidRPr="00211646">
        <w:rPr>
          <w:rFonts w:ascii="Times New Roman" w:hAnsi="Times New Roman" w:cs="Times New Roman"/>
          <w:b/>
          <w:sz w:val="28"/>
          <w:szCs w:val="28"/>
          <w:lang w:val="kk-KZ"/>
        </w:rPr>
        <w:t>Физиологиялық гипертрофия</w:t>
      </w:r>
      <w:r w:rsidRPr="00211646">
        <w:rPr>
          <w:rFonts w:ascii="Times New Roman" w:hAnsi="Times New Roman" w:cs="Times New Roman"/>
          <w:sz w:val="28"/>
          <w:szCs w:val="28"/>
          <w:lang w:val="kk-KZ"/>
        </w:rPr>
        <w:t xml:space="preserve"> физиологиялық жағдайларда табиғи себептердің әсерінен ағзалар қызметінің күшеюі нәтижесінде пайда болады; ағзалардың көлемі мен салмағы сау ағзада оның күшейтілген жұмысы кезінде ұлғаяды. Мысалы, ауыр дене жұмысы кезінде (жылқылар, есектер, еркектер) және спорттық жануарларда жүрек пен Қаңқа бұлшықеттерінің гипертрофиясы; сүт безінің (70 кг дейін және одан да көп) жоғары өнімді сүт сиырларының шешіну нәтижесінде гипертрофиясы басқа да органдар ұлғаяды. </w:t>
      </w:r>
      <w:r w:rsidRPr="00211646">
        <w:rPr>
          <w:rFonts w:ascii="Times New Roman" w:hAnsi="Times New Roman" w:cs="Times New Roman"/>
          <w:sz w:val="28"/>
          <w:szCs w:val="28"/>
          <w:lang w:val="kk-KZ"/>
        </w:rPr>
        <w:lastRenderedPageBreak/>
        <w:t>Жатырдың және сүт бездерінің физиологиялық гипертрофиясы жүктілік пен лактация кезінде байқалады. Лимфа тінінің физиологиялық гиперплазиясы ағзаның қалыпты микрофлорамен антигендік стимуляциясы нәтижесінде болады.Физиологиялық гипертрофияға нерв-гормональды реттелудің генетикалық негізделген механизмдері қызметінің күшеюі, тыныс алу қарқындылығының артуы, қоректену және зат алмасу, тиісті органдар мен тіндердің морфофункциональды өзгерістері тән.</w:t>
      </w:r>
    </w:p>
    <w:p w:rsidR="00211646" w:rsidRPr="00211646" w:rsidRDefault="00211646" w:rsidP="00211646">
      <w:pPr>
        <w:ind w:firstLine="708"/>
        <w:jc w:val="both"/>
        <w:rPr>
          <w:rFonts w:ascii="Times New Roman" w:hAnsi="Times New Roman" w:cs="Times New Roman"/>
          <w:sz w:val="28"/>
          <w:szCs w:val="28"/>
          <w:lang w:val="kk-KZ"/>
        </w:rPr>
      </w:pPr>
      <w:r w:rsidRPr="00211646">
        <w:rPr>
          <w:rFonts w:ascii="Times New Roman" w:hAnsi="Times New Roman" w:cs="Times New Roman"/>
          <w:b/>
          <w:sz w:val="28"/>
          <w:szCs w:val="28"/>
          <w:lang w:val="kk-KZ"/>
        </w:rPr>
        <w:t>Патологиялық гипертрофия</w:t>
      </w:r>
      <w:r w:rsidRPr="00211646">
        <w:rPr>
          <w:rFonts w:ascii="Times New Roman" w:hAnsi="Times New Roman" w:cs="Times New Roman"/>
          <w:sz w:val="28"/>
          <w:szCs w:val="28"/>
          <w:lang w:val="kk-KZ"/>
        </w:rPr>
        <w:t xml:space="preserve"> патологиялық жағдайларда шамадан тыс жүктеменің әсерінен ағзаның немесе тіннің жұмысының күшеюі нәтижесінде пайда болады. Патологиялық гипертрофияның дамуына жүйке-гормональды реттелудің жаңа деңгейінің және ауру ағзадағы алмасу процестерінің қалыптасуы тән. Даму себептері мен механизміне байланысты жұмыс (компенсаторлық), викарлы (алмастыру), гормондық, ва-катальды гипертрофия және гипертрофиялық өсу бөлінеді.</w:t>
      </w:r>
    </w:p>
    <w:p w:rsidR="00211646" w:rsidRPr="00211646" w:rsidRDefault="00211646" w:rsidP="00211646">
      <w:pPr>
        <w:ind w:firstLine="708"/>
        <w:jc w:val="both"/>
        <w:rPr>
          <w:rFonts w:ascii="Times New Roman" w:hAnsi="Times New Roman" w:cs="Times New Roman"/>
          <w:sz w:val="28"/>
          <w:szCs w:val="28"/>
          <w:lang w:val="kk-KZ"/>
        </w:rPr>
      </w:pPr>
      <w:r w:rsidRPr="00211646">
        <w:rPr>
          <w:rFonts w:ascii="Times New Roman" w:hAnsi="Times New Roman" w:cs="Times New Roman"/>
          <w:b/>
          <w:sz w:val="28"/>
          <w:szCs w:val="28"/>
          <w:lang w:val="kk-KZ"/>
        </w:rPr>
        <w:t>Жұмыс (компенсаторлық) гипертрофиясы</w:t>
      </w:r>
      <w:r w:rsidRPr="00211646">
        <w:rPr>
          <w:rFonts w:ascii="Times New Roman" w:hAnsi="Times New Roman" w:cs="Times New Roman"/>
          <w:sz w:val="28"/>
          <w:szCs w:val="28"/>
          <w:lang w:val="kk-KZ"/>
        </w:rPr>
        <w:t xml:space="preserve"> ағзаның аурулар мен жарақаттар кезіндегі күшейтілген жұмысының нәтижесінде дамиды. Тіндерде пайда болатын ақаулар ағзаның сақталған құрылымдары үшін гипертрофия мен гиперплазияның пайда болуы мен дамуын анықтайтын жоғары функционалдық жүктемені жасайды. Компенсаторлық құбылыс ретінде туа біткен және жүре пайда болған ақаулар кезінде жүрек бұлшықетінің гипертрофиясы (мысалы, екі жақты қақпақшаның жеткіліксіздігі немесе стенозы, қолқаның жартылай флундық қақпақшалары), кіші қан айналым шеңберіндегі қиындықтар кезінде оң жақ жүректің гипертрофиясы (үш жақты қақпақшаның жеткіліксіздігі немесе стенозы, өкпе артериясының жартылай флундық қақпақшалары, созылмалы пневмония, эмфиземе және басқа да пневмол-тиялар); бауыр және бүйрек гипертрофиясы; қуық гипертрофиясы; асқазан-ішек жолдарындағы гипертрофиялық процестер және т. б.</w:t>
      </w:r>
    </w:p>
    <w:p w:rsidR="00211646" w:rsidRPr="00211646" w:rsidRDefault="00211646" w:rsidP="00211646">
      <w:pPr>
        <w:ind w:firstLine="708"/>
        <w:jc w:val="both"/>
        <w:rPr>
          <w:rFonts w:ascii="Times New Roman" w:hAnsi="Times New Roman" w:cs="Times New Roman"/>
          <w:sz w:val="28"/>
          <w:szCs w:val="28"/>
          <w:lang w:val="kk-KZ"/>
        </w:rPr>
      </w:pPr>
      <w:r w:rsidRPr="00211646">
        <w:rPr>
          <w:rFonts w:ascii="Times New Roman" w:hAnsi="Times New Roman" w:cs="Times New Roman"/>
          <w:b/>
          <w:sz w:val="28"/>
          <w:szCs w:val="28"/>
          <w:lang w:val="kk-KZ"/>
        </w:rPr>
        <w:t>Викарлы (алмастырушы) гипертрофия</w:t>
      </w:r>
      <w:r w:rsidRPr="00211646">
        <w:rPr>
          <w:rFonts w:ascii="Times New Roman" w:hAnsi="Times New Roman" w:cs="Times New Roman"/>
          <w:sz w:val="28"/>
          <w:szCs w:val="28"/>
          <w:lang w:val="kk-KZ"/>
        </w:rPr>
        <w:t xml:space="preserve"> ағзаның сақталған бөлігінде оның қандай да бір бөлігінің қайтымсыз зақымдануы кезінде немесе бір жақты атрофия және атрофиялық циррозда, сондай-ақ операциядан кейін бу мүшелерінің бірінде (бүйрек, өкпе, бүйрек үсті безі және т.б.) дамиды. Викарлы гипертрофия-жұмыс немесе регенерациялық гипертрофияның бір түрі, оның дамуында қалған органға, метаболикалық, рефлекторлық және гормоналдық факторларға күшейтілген функционалдық күйдіру маңызды рөл атқарады.</w:t>
      </w:r>
    </w:p>
    <w:p w:rsidR="00211646" w:rsidRPr="00211646" w:rsidRDefault="00211646" w:rsidP="00211646">
      <w:pPr>
        <w:ind w:firstLine="708"/>
        <w:jc w:val="both"/>
        <w:rPr>
          <w:rFonts w:ascii="Times New Roman" w:hAnsi="Times New Roman" w:cs="Times New Roman"/>
          <w:sz w:val="28"/>
          <w:szCs w:val="28"/>
          <w:lang w:val="kk-KZ"/>
        </w:rPr>
      </w:pPr>
      <w:r w:rsidRPr="00211646">
        <w:rPr>
          <w:rFonts w:ascii="Times New Roman" w:hAnsi="Times New Roman" w:cs="Times New Roman"/>
          <w:b/>
          <w:sz w:val="28"/>
          <w:szCs w:val="28"/>
          <w:lang w:val="kk-KZ"/>
        </w:rPr>
        <w:t>Гормональды гипертрофия</w:t>
      </w:r>
      <w:r w:rsidRPr="00211646">
        <w:rPr>
          <w:rFonts w:ascii="Times New Roman" w:hAnsi="Times New Roman" w:cs="Times New Roman"/>
          <w:sz w:val="28"/>
          <w:szCs w:val="28"/>
          <w:lang w:val="kk-KZ"/>
        </w:rPr>
        <w:t xml:space="preserve"> және гиперплазия эндокриндік органдар қызметінің бұзылуында пайда болады, мысалы, аналық бездердің </w:t>
      </w:r>
      <w:r w:rsidRPr="00211646">
        <w:rPr>
          <w:rFonts w:ascii="Times New Roman" w:hAnsi="Times New Roman" w:cs="Times New Roman"/>
          <w:sz w:val="28"/>
          <w:szCs w:val="28"/>
          <w:lang w:val="kk-KZ"/>
        </w:rPr>
        <w:lastRenderedPageBreak/>
        <w:t>дисфункциясы кезінде эндометрияның темір-кистозды гиперплазиясы дами алады; кастрация кезінде майлы талшықет гипертрофиясы бұзылады, семіздік белгілері пайда болады. Гипофиз аденомасы аяқ-қолдың көлемін және қаңқаның шығыңқы бөліктерін, атап айтқанда бас сүйектің беткі бөлігін, акромегалияны (қарақұмықтан. akros-шеткі, шығыңқы, megalos-ірі). Патологиялық қатынаста гормоналды гипертрофия және гиперплазия коррелятивті сипатқа ие( коррелятивті гипертрофия және гиперплазия), түзелуінде нейрогуморальді факторлар (нейрогуморальді гипертрофия) маңызды рөл атқаратын гормоналды гомеостаздағы елеулі өзгерістерге компенсаторлық реакциялар ретінде әрекет етеді.</w:t>
      </w:r>
    </w:p>
    <w:p w:rsidR="00211646" w:rsidRPr="00211646" w:rsidRDefault="00211646" w:rsidP="00211646">
      <w:pPr>
        <w:ind w:firstLine="708"/>
        <w:jc w:val="both"/>
        <w:rPr>
          <w:rFonts w:ascii="Times New Roman" w:hAnsi="Times New Roman" w:cs="Times New Roman"/>
          <w:sz w:val="28"/>
          <w:szCs w:val="28"/>
          <w:lang w:val="kk-KZ"/>
        </w:rPr>
      </w:pPr>
      <w:r w:rsidRPr="00211646">
        <w:rPr>
          <w:rFonts w:ascii="Times New Roman" w:hAnsi="Times New Roman" w:cs="Times New Roman"/>
          <w:b/>
          <w:sz w:val="28"/>
          <w:szCs w:val="28"/>
          <w:lang w:val="kk-KZ"/>
        </w:rPr>
        <w:t>Вакатная гипертрофия</w:t>
      </w:r>
      <w:r w:rsidRPr="00211646">
        <w:rPr>
          <w:rFonts w:ascii="Times New Roman" w:hAnsi="Times New Roman" w:cs="Times New Roman"/>
          <w:sz w:val="28"/>
          <w:szCs w:val="28"/>
          <w:lang w:val="kk-KZ"/>
        </w:rPr>
        <w:t xml:space="preserve"> (лат, vacuum — бос) дәнекер, майлы немесе басқа (сурет. 36) қандай да бір органның атрофиясы кезіндегі тіндер. Мысалы, жануарларды қорада ұстау және бордақылауда дәнекер және майлы тіндермен қаңқа бұлшықеттерін ішінара алмастыру; құрғақ кездегі сүт безінің паренхимасы (майлы желін); бүйрек атрофиясы кезіндегі бүйрек жанындағы майдың вакат гипертрофиясы және т. б.</w:t>
      </w:r>
    </w:p>
    <w:p w:rsidR="00211646" w:rsidRPr="00211646" w:rsidRDefault="00211646" w:rsidP="00211646">
      <w:pPr>
        <w:autoSpaceDE w:val="0"/>
        <w:autoSpaceDN w:val="0"/>
        <w:adjustRightInd w:val="0"/>
        <w:spacing w:after="0" w:line="240" w:lineRule="auto"/>
        <w:jc w:val="center"/>
        <w:rPr>
          <w:rFonts w:ascii="Times New Roman" w:hAnsi="Times New Roman" w:cs="Times New Roman"/>
          <w:b/>
          <w:sz w:val="28"/>
          <w:szCs w:val="28"/>
          <w:lang w:val="kk-KZ" w:eastAsia="ko-KR"/>
        </w:rPr>
      </w:pPr>
      <w:r w:rsidRPr="00211646">
        <w:rPr>
          <w:rFonts w:ascii="Times New Roman" w:hAnsi="Times New Roman" w:cs="Times New Roman"/>
          <w:b/>
          <w:sz w:val="28"/>
          <w:szCs w:val="28"/>
          <w:lang w:val="kk-KZ" w:eastAsia="ko-KR"/>
        </w:rPr>
        <w:t>14-Дәріс. Тақырыбы: Нейральды бағаналы клеткалардың трансформациясы және мидағы репаративті процестер</w:t>
      </w:r>
    </w:p>
    <w:p w:rsidR="00211646" w:rsidRPr="00211646" w:rsidRDefault="00211646" w:rsidP="00211646">
      <w:pPr>
        <w:autoSpaceDE w:val="0"/>
        <w:autoSpaceDN w:val="0"/>
        <w:adjustRightInd w:val="0"/>
        <w:spacing w:after="0" w:line="240" w:lineRule="auto"/>
        <w:jc w:val="center"/>
        <w:rPr>
          <w:rFonts w:ascii="Times New Roman" w:hAnsi="Times New Roman" w:cs="Times New Roman"/>
          <w:b/>
          <w:sz w:val="28"/>
          <w:szCs w:val="28"/>
          <w:lang w:val="kk-KZ" w:eastAsia="ko-KR"/>
        </w:rPr>
      </w:pPr>
    </w:p>
    <w:p w:rsidR="00211646" w:rsidRPr="00211646" w:rsidRDefault="00211646" w:rsidP="00211646">
      <w:pPr>
        <w:ind w:firstLine="708"/>
        <w:jc w:val="both"/>
        <w:rPr>
          <w:rFonts w:ascii="Times New Roman" w:hAnsi="Times New Roman" w:cs="Times New Roman"/>
          <w:sz w:val="28"/>
          <w:szCs w:val="28"/>
          <w:lang w:val="kk-KZ"/>
        </w:rPr>
      </w:pPr>
      <w:r w:rsidRPr="00211646">
        <w:rPr>
          <w:rFonts w:ascii="Times New Roman" w:hAnsi="Times New Roman" w:cs="Times New Roman"/>
          <w:sz w:val="28"/>
          <w:szCs w:val="28"/>
          <w:lang w:val="kk-KZ"/>
        </w:rPr>
        <w:t xml:space="preserve">ХХ ғасырда техникалық, ақпараттық және әлеуметтік артықшылықтармен қанығу жағдайында мидың бейімделу мүмкіндіктерінің шамасы туралы мәселе өткір болды, өйткені ол индивидуумның тірі қалу органы және жалпы популяция болып табылады.Жүйке жасушалары қалпына келтірілмейтініне ескі догма нивелирленгеннің арқасында дәлелдеу базасы құрылды. Өмір бойы ағзада дені сау, ескіруші және науқас мидың бейімделу </w:t>
      </w:r>
      <w:bookmarkStart w:id="0" w:name="_GoBack"/>
      <w:bookmarkEnd w:id="0"/>
      <w:r w:rsidRPr="00211646">
        <w:rPr>
          <w:rFonts w:ascii="Times New Roman" w:hAnsi="Times New Roman" w:cs="Times New Roman"/>
          <w:sz w:val="28"/>
          <w:szCs w:val="28"/>
          <w:lang w:val="kk-KZ"/>
        </w:rPr>
        <w:t xml:space="preserve">мүмкіндіктерімен тұрақты қиын реттелетін және заңды ұштасқан діңдік жасушалардың трансформация процесі және мидың жаңа жасушалық құрылымдарының - нейрондардың, астро-, олигодендроциттердің пайда болуы және олардың интеграциясы жүреді. Көптеген ғылыми жарияланымдардың нәтижелері негізінде нейрогенездің құрылымдық суретін ересек мидың ең маңызды функцияларының бірі ретінде көрсетуге болады. Бұл талдау эндогенді нейрогенездің бейімделу және репаративті функциясы ретінде мәні туралы идеяны қалыптастыруға мүмкіндік берді. Осы шолуда ұсынылған деректер осы Тұжырымдаманың негіздемесі болып табылады.Нейрогенезге фармакологиялық немесе трансплантациялық әдістермен әсер етуі мүмкін. Бұл тәсілдер жаңа бағытты - нерв жүйесінің қалпына келтіру механизмдерін зерттейтін регенеративті нейробиологияны негіздеді. Олардың мәні нейрондарды репаративті регенерациялау үдерістерін </w:t>
      </w:r>
      <w:r w:rsidRPr="00211646">
        <w:rPr>
          <w:rFonts w:ascii="Times New Roman" w:hAnsi="Times New Roman" w:cs="Times New Roman"/>
          <w:sz w:val="28"/>
          <w:szCs w:val="28"/>
          <w:lang w:val="kk-KZ"/>
        </w:rPr>
        <w:lastRenderedPageBreak/>
        <w:t>ынталандырумен ғана емес, нерв және глиальді жасушаларды регенерациялау және нерв талшықтарының өсуі үшін пермиссивті жағдайлар жасаумен қатар, нейрогенезге кедергі келтіретін факторларды блоктаумен де тұрады.Нейрогенез оның әр түрлі кезеңдерінде әрекет ететін және түрлі функционалдық мақсаттағы субклеттік процестерді бақылауға қатысатын сигналдық молекулалардың көп санымен басқарылады. Нейрогенездің сигналдық "полотносы"туралы ақпараттың арқасында миды ұйымдастырудың физиологиялық, молекулалық және генетикалық принциптерінің шекарасы өшіріледі. Когнитивті және эмоционалдық процестердің биохимиялық негіздерін түсінуге жақындауға болады. Сонымен қатар, ми ауруларымен байланысты күрделі Түйнектен мәселелерді, себеп буындарды шығарып, оларды фармакотерапиялық әсердің нысаны ретінде қарастыру мүмкін болады.Жоғарыда айтылғандай, ұзақ уақыт бойы ересек мидың морфологиялық құрылымының өзгермейтіндігі туралы догма болды. Бұл белгілі испандық ғалым Сантьяго Рамон Кахальдің цитологиялық зерттеулерінің негізінде ұсынылған логикалық постулат болды, ол "жүйке жүйесінің дегенерациясы және регенерациясы" ("Degeneration and Regeneration of the Nervous System", 1913) жазған: "даму аяқталған соң аксондар мен дендриттердің өсуі мен регенерациясы тоқтатылады. Ересек ми орталықтары орнатылған, аяқталған және өзгеріссіз нәрсе. Бәрі өле алады, ештеңе қалпына келтірілмейді. Болашақ ғылым үшін бұл сөзсіз заңдылық " (цит. [2] бойынша). Бұл пессимистік тұжырым болды, бұл жүйке жүйесі жасушаларының ауру, жарақат немесе қартаюдан болатын жоғалуы өлімге әкеледіБұл догманың нақты теріске шығаруы мидың жұмыс істеуінің түбегейлі жаңа механизмдерін реттейтін Тұжырымдаманың дамуын анықтады. Алайда, алғашқы жарияланымдар назар аудармаған. Тек бірнеше онжылдықтар өткеннен кейін дәлелдер алу процесі лавин тәрізді сипатқа ие болды, ол кезде алғаш рет адамның гиппокампасында жаңа нейрондардың пайда болуы көрсетілді [4]. 1999 жылы "Science" журналында жоғары приматтардың миы күніне 20 мыңнан 40 мыңға дейін Нейронды өмір бойы өндіретінін көрсеткен зерттеу пайда болды. Ересек мидың гиппокампасының тісті әктеріндегі жаңа жасушалар санының ұлғаю жылдамдығы тәулік ішінде 9000 бірлік немесе айына шамамен 250 мың. Ай сайын пайда болатын жаңа нейрондар саны түйіршіктелген жасушалардың жалпы популяциясының 6% - ын құрайды</w:t>
      </w:r>
    </w:p>
    <w:p w:rsidR="00211646" w:rsidRPr="00211646" w:rsidRDefault="00211646" w:rsidP="00211646">
      <w:pPr>
        <w:jc w:val="center"/>
        <w:rPr>
          <w:rFonts w:ascii="Times New Roman" w:hAnsi="Times New Roman" w:cs="Times New Roman"/>
          <w:b/>
          <w:sz w:val="28"/>
          <w:szCs w:val="28"/>
          <w:lang w:val="kk-KZ"/>
        </w:rPr>
      </w:pPr>
      <w:r w:rsidRPr="00211646">
        <w:rPr>
          <w:rFonts w:ascii="Times New Roman" w:hAnsi="Times New Roman" w:cs="Times New Roman"/>
          <w:b/>
          <w:sz w:val="28"/>
          <w:szCs w:val="28"/>
          <w:lang w:val="kk-KZ" w:eastAsia="ko-KR"/>
        </w:rPr>
        <w:t>15–Семинар сабақ. Тақырыбы: Көздің қасаң қабығының репаративті гистогенез процесінің ерекшеліктері</w:t>
      </w:r>
    </w:p>
    <w:p w:rsidR="00211646" w:rsidRPr="00211646" w:rsidRDefault="00211646" w:rsidP="00211646">
      <w:pPr>
        <w:ind w:firstLine="708"/>
        <w:jc w:val="both"/>
        <w:rPr>
          <w:rFonts w:ascii="Times New Roman" w:hAnsi="Times New Roman" w:cs="Times New Roman"/>
          <w:sz w:val="28"/>
          <w:szCs w:val="28"/>
          <w:lang w:val="kk-KZ"/>
        </w:rPr>
      </w:pPr>
      <w:r w:rsidRPr="00211646">
        <w:rPr>
          <w:rFonts w:ascii="Times New Roman" w:hAnsi="Times New Roman" w:cs="Times New Roman"/>
          <w:sz w:val="28"/>
          <w:szCs w:val="28"/>
          <w:lang w:val="kk-KZ"/>
        </w:rPr>
        <w:lastRenderedPageBreak/>
        <w:t>Көз қабығының сыртқы қабаты. Адамда эпителий Боумен қабатының үстінде, басқа сүтқоректілердің қатарында — мүйіз қабығының үстінен тікелей орналасқан. Эпителий бірнеше эпителиалды жасушалардан тұрады: орталық аймақта адамда бес қабаттан, шеткері аймақта — 10-ға дейін. мөлдір қабық эпителийі өзінің мөлдірлігімен және қан тамырларының болмауымен бірегей; периферияда ол конъюнктивадан кейін болатын мөлдір қабық лимбасымен ауысады.Сүтқоректілердің мүйіздерінің эпителиясында басқа тіндермен салыстырғанда ацетилхолиннің концентрациясы өте жоғары.бір салыстырмалы зерттеудің мәліметтері бойынша, бұл тек күндізгі сүтқоректілерге тән, ал түнгі ацетилхолинде эпителийде табылған жоқ.Сондай-ақ, эпителии велико мазмұны витамині C.</w:t>
      </w:r>
    </w:p>
    <w:p w:rsidR="00211646" w:rsidRPr="00211646" w:rsidRDefault="00211646" w:rsidP="00211646">
      <w:pPr>
        <w:jc w:val="both"/>
        <w:rPr>
          <w:rFonts w:ascii="Times New Roman" w:hAnsi="Times New Roman" w:cs="Times New Roman"/>
          <w:sz w:val="28"/>
          <w:szCs w:val="28"/>
          <w:lang w:val="kk-KZ"/>
        </w:rPr>
      </w:pPr>
      <w:r w:rsidRPr="00211646">
        <w:rPr>
          <w:rFonts w:ascii="Times New Roman" w:hAnsi="Times New Roman" w:cs="Times New Roman"/>
          <w:sz w:val="28"/>
          <w:szCs w:val="28"/>
          <w:lang w:val="kk-KZ"/>
        </w:rPr>
        <w:t>Эпителийдің беті әр түрлі микротұрылымдармен — микротолқындармен, микротолқындармен, микротолқындармен, тіпті микротолқындармен ерекшеленеді. Құрылымның сипаты түрдің тіршілік ету ортасымен анықталады.</w:t>
      </w:r>
    </w:p>
    <w:p w:rsidR="00211646" w:rsidRPr="00211646" w:rsidRDefault="00211646" w:rsidP="00211646">
      <w:pPr>
        <w:jc w:val="both"/>
        <w:rPr>
          <w:rFonts w:ascii="Times New Roman" w:hAnsi="Times New Roman" w:cs="Times New Roman"/>
          <w:sz w:val="28"/>
          <w:szCs w:val="28"/>
          <w:lang w:val="kk-KZ"/>
        </w:rPr>
      </w:pPr>
      <w:r w:rsidRPr="00211646">
        <w:rPr>
          <w:rFonts w:ascii="Times New Roman" w:hAnsi="Times New Roman" w:cs="Times New Roman"/>
          <w:sz w:val="28"/>
          <w:szCs w:val="28"/>
          <w:lang w:val="kk-KZ"/>
        </w:rPr>
        <w:t>Эпителийдің басқа түрлері сияқты, мүйіздік эпителийде Лангерганстың иммундық жасушалары бар, сонымен қатар бір зерттеудің деректері бойынша, контактілі линзаларды тасымалдаушыларда олардың саны линзаларды кимейтіндермен салыстырғанда екі есе көп.</w:t>
      </w:r>
    </w:p>
    <w:p w:rsidR="00E8582B" w:rsidRPr="00211646" w:rsidRDefault="00E8582B" w:rsidP="00211646">
      <w:pPr>
        <w:tabs>
          <w:tab w:val="num" w:pos="-567"/>
        </w:tabs>
        <w:spacing w:after="0" w:line="240" w:lineRule="auto"/>
        <w:ind w:left="-567"/>
        <w:rPr>
          <w:rFonts w:ascii="Times New Roman" w:hAnsi="Times New Roman" w:cs="Times New Roman"/>
          <w:sz w:val="28"/>
          <w:szCs w:val="28"/>
          <w:lang w:val="kk-KZ"/>
        </w:rPr>
      </w:pPr>
    </w:p>
    <w:sectPr w:rsidR="00E8582B" w:rsidRPr="002116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D64B0"/>
    <w:multiLevelType w:val="hybridMultilevel"/>
    <w:tmpl w:val="CBF61984"/>
    <w:lvl w:ilvl="0" w:tplc="2EA03FB0">
      <w:start w:val="1"/>
      <w:numFmt w:val="bullet"/>
      <w:lvlText w:val="•"/>
      <w:lvlJc w:val="left"/>
      <w:pPr>
        <w:tabs>
          <w:tab w:val="num" w:pos="720"/>
        </w:tabs>
        <w:ind w:left="720" w:hanging="360"/>
      </w:pPr>
      <w:rPr>
        <w:rFonts w:ascii="Arial" w:hAnsi="Arial" w:hint="default"/>
      </w:rPr>
    </w:lvl>
    <w:lvl w:ilvl="1" w:tplc="CA92EE9C" w:tentative="1">
      <w:start w:val="1"/>
      <w:numFmt w:val="bullet"/>
      <w:lvlText w:val="•"/>
      <w:lvlJc w:val="left"/>
      <w:pPr>
        <w:tabs>
          <w:tab w:val="num" w:pos="1440"/>
        </w:tabs>
        <w:ind w:left="1440" w:hanging="360"/>
      </w:pPr>
      <w:rPr>
        <w:rFonts w:ascii="Arial" w:hAnsi="Arial" w:hint="default"/>
      </w:rPr>
    </w:lvl>
    <w:lvl w:ilvl="2" w:tplc="91BA307A" w:tentative="1">
      <w:start w:val="1"/>
      <w:numFmt w:val="bullet"/>
      <w:lvlText w:val="•"/>
      <w:lvlJc w:val="left"/>
      <w:pPr>
        <w:tabs>
          <w:tab w:val="num" w:pos="2160"/>
        </w:tabs>
        <w:ind w:left="2160" w:hanging="360"/>
      </w:pPr>
      <w:rPr>
        <w:rFonts w:ascii="Arial" w:hAnsi="Arial" w:hint="default"/>
      </w:rPr>
    </w:lvl>
    <w:lvl w:ilvl="3" w:tplc="47006174" w:tentative="1">
      <w:start w:val="1"/>
      <w:numFmt w:val="bullet"/>
      <w:lvlText w:val="•"/>
      <w:lvlJc w:val="left"/>
      <w:pPr>
        <w:tabs>
          <w:tab w:val="num" w:pos="2880"/>
        </w:tabs>
        <w:ind w:left="2880" w:hanging="360"/>
      </w:pPr>
      <w:rPr>
        <w:rFonts w:ascii="Arial" w:hAnsi="Arial" w:hint="default"/>
      </w:rPr>
    </w:lvl>
    <w:lvl w:ilvl="4" w:tplc="3404029E" w:tentative="1">
      <w:start w:val="1"/>
      <w:numFmt w:val="bullet"/>
      <w:lvlText w:val="•"/>
      <w:lvlJc w:val="left"/>
      <w:pPr>
        <w:tabs>
          <w:tab w:val="num" w:pos="3600"/>
        </w:tabs>
        <w:ind w:left="3600" w:hanging="360"/>
      </w:pPr>
      <w:rPr>
        <w:rFonts w:ascii="Arial" w:hAnsi="Arial" w:hint="default"/>
      </w:rPr>
    </w:lvl>
    <w:lvl w:ilvl="5" w:tplc="D02249F2" w:tentative="1">
      <w:start w:val="1"/>
      <w:numFmt w:val="bullet"/>
      <w:lvlText w:val="•"/>
      <w:lvlJc w:val="left"/>
      <w:pPr>
        <w:tabs>
          <w:tab w:val="num" w:pos="4320"/>
        </w:tabs>
        <w:ind w:left="4320" w:hanging="360"/>
      </w:pPr>
      <w:rPr>
        <w:rFonts w:ascii="Arial" w:hAnsi="Arial" w:hint="default"/>
      </w:rPr>
    </w:lvl>
    <w:lvl w:ilvl="6" w:tplc="306E3B1C" w:tentative="1">
      <w:start w:val="1"/>
      <w:numFmt w:val="bullet"/>
      <w:lvlText w:val="•"/>
      <w:lvlJc w:val="left"/>
      <w:pPr>
        <w:tabs>
          <w:tab w:val="num" w:pos="5040"/>
        </w:tabs>
        <w:ind w:left="5040" w:hanging="360"/>
      </w:pPr>
      <w:rPr>
        <w:rFonts w:ascii="Arial" w:hAnsi="Arial" w:hint="default"/>
      </w:rPr>
    </w:lvl>
    <w:lvl w:ilvl="7" w:tplc="F4586D40" w:tentative="1">
      <w:start w:val="1"/>
      <w:numFmt w:val="bullet"/>
      <w:lvlText w:val="•"/>
      <w:lvlJc w:val="left"/>
      <w:pPr>
        <w:tabs>
          <w:tab w:val="num" w:pos="5760"/>
        </w:tabs>
        <w:ind w:left="5760" w:hanging="360"/>
      </w:pPr>
      <w:rPr>
        <w:rFonts w:ascii="Arial" w:hAnsi="Arial" w:hint="default"/>
      </w:rPr>
    </w:lvl>
    <w:lvl w:ilvl="8" w:tplc="AF7817C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CDE2A9A"/>
    <w:multiLevelType w:val="multilevel"/>
    <w:tmpl w:val="AE4AD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89464D"/>
    <w:multiLevelType w:val="multilevel"/>
    <w:tmpl w:val="6D5A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74279E"/>
    <w:multiLevelType w:val="hybridMultilevel"/>
    <w:tmpl w:val="28023C14"/>
    <w:lvl w:ilvl="0" w:tplc="3F808DD8">
      <w:start w:val="1"/>
      <w:numFmt w:val="bullet"/>
      <w:lvlText w:val="•"/>
      <w:lvlJc w:val="left"/>
      <w:pPr>
        <w:tabs>
          <w:tab w:val="num" w:pos="720"/>
        </w:tabs>
        <w:ind w:left="720" w:hanging="360"/>
      </w:pPr>
      <w:rPr>
        <w:rFonts w:ascii="Arial" w:hAnsi="Arial" w:hint="default"/>
      </w:rPr>
    </w:lvl>
    <w:lvl w:ilvl="1" w:tplc="02A82652" w:tentative="1">
      <w:start w:val="1"/>
      <w:numFmt w:val="bullet"/>
      <w:lvlText w:val="•"/>
      <w:lvlJc w:val="left"/>
      <w:pPr>
        <w:tabs>
          <w:tab w:val="num" w:pos="1440"/>
        </w:tabs>
        <w:ind w:left="1440" w:hanging="360"/>
      </w:pPr>
      <w:rPr>
        <w:rFonts w:ascii="Arial" w:hAnsi="Arial" w:hint="default"/>
      </w:rPr>
    </w:lvl>
    <w:lvl w:ilvl="2" w:tplc="75A0F064" w:tentative="1">
      <w:start w:val="1"/>
      <w:numFmt w:val="bullet"/>
      <w:lvlText w:val="•"/>
      <w:lvlJc w:val="left"/>
      <w:pPr>
        <w:tabs>
          <w:tab w:val="num" w:pos="2160"/>
        </w:tabs>
        <w:ind w:left="2160" w:hanging="360"/>
      </w:pPr>
      <w:rPr>
        <w:rFonts w:ascii="Arial" w:hAnsi="Arial" w:hint="default"/>
      </w:rPr>
    </w:lvl>
    <w:lvl w:ilvl="3" w:tplc="EE6679D2" w:tentative="1">
      <w:start w:val="1"/>
      <w:numFmt w:val="bullet"/>
      <w:lvlText w:val="•"/>
      <w:lvlJc w:val="left"/>
      <w:pPr>
        <w:tabs>
          <w:tab w:val="num" w:pos="2880"/>
        </w:tabs>
        <w:ind w:left="2880" w:hanging="360"/>
      </w:pPr>
      <w:rPr>
        <w:rFonts w:ascii="Arial" w:hAnsi="Arial" w:hint="default"/>
      </w:rPr>
    </w:lvl>
    <w:lvl w:ilvl="4" w:tplc="F594BC26" w:tentative="1">
      <w:start w:val="1"/>
      <w:numFmt w:val="bullet"/>
      <w:lvlText w:val="•"/>
      <w:lvlJc w:val="left"/>
      <w:pPr>
        <w:tabs>
          <w:tab w:val="num" w:pos="3600"/>
        </w:tabs>
        <w:ind w:left="3600" w:hanging="360"/>
      </w:pPr>
      <w:rPr>
        <w:rFonts w:ascii="Arial" w:hAnsi="Arial" w:hint="default"/>
      </w:rPr>
    </w:lvl>
    <w:lvl w:ilvl="5" w:tplc="8E528020" w:tentative="1">
      <w:start w:val="1"/>
      <w:numFmt w:val="bullet"/>
      <w:lvlText w:val="•"/>
      <w:lvlJc w:val="left"/>
      <w:pPr>
        <w:tabs>
          <w:tab w:val="num" w:pos="4320"/>
        </w:tabs>
        <w:ind w:left="4320" w:hanging="360"/>
      </w:pPr>
      <w:rPr>
        <w:rFonts w:ascii="Arial" w:hAnsi="Arial" w:hint="default"/>
      </w:rPr>
    </w:lvl>
    <w:lvl w:ilvl="6" w:tplc="BD807202" w:tentative="1">
      <w:start w:val="1"/>
      <w:numFmt w:val="bullet"/>
      <w:lvlText w:val="•"/>
      <w:lvlJc w:val="left"/>
      <w:pPr>
        <w:tabs>
          <w:tab w:val="num" w:pos="5040"/>
        </w:tabs>
        <w:ind w:left="5040" w:hanging="360"/>
      </w:pPr>
      <w:rPr>
        <w:rFonts w:ascii="Arial" w:hAnsi="Arial" w:hint="default"/>
      </w:rPr>
    </w:lvl>
    <w:lvl w:ilvl="7" w:tplc="3A9E0862" w:tentative="1">
      <w:start w:val="1"/>
      <w:numFmt w:val="bullet"/>
      <w:lvlText w:val="•"/>
      <w:lvlJc w:val="left"/>
      <w:pPr>
        <w:tabs>
          <w:tab w:val="num" w:pos="5760"/>
        </w:tabs>
        <w:ind w:left="5760" w:hanging="360"/>
      </w:pPr>
      <w:rPr>
        <w:rFonts w:ascii="Arial" w:hAnsi="Arial" w:hint="default"/>
      </w:rPr>
    </w:lvl>
    <w:lvl w:ilvl="8" w:tplc="F06C19C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1DC0B7F"/>
    <w:multiLevelType w:val="multilevel"/>
    <w:tmpl w:val="ADAA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4C37E1"/>
    <w:multiLevelType w:val="multilevel"/>
    <w:tmpl w:val="C092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6D0E9B"/>
    <w:multiLevelType w:val="multilevel"/>
    <w:tmpl w:val="00CE5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DD63B9"/>
    <w:multiLevelType w:val="multilevel"/>
    <w:tmpl w:val="AE4AD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997501"/>
    <w:multiLevelType w:val="multilevel"/>
    <w:tmpl w:val="E1AE7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0E3F8A"/>
    <w:multiLevelType w:val="hybridMultilevel"/>
    <w:tmpl w:val="B546DFAC"/>
    <w:lvl w:ilvl="0" w:tplc="5910118A">
      <w:start w:val="1"/>
      <w:numFmt w:val="bullet"/>
      <w:lvlText w:val="•"/>
      <w:lvlJc w:val="left"/>
      <w:pPr>
        <w:tabs>
          <w:tab w:val="num" w:pos="720"/>
        </w:tabs>
        <w:ind w:left="720" w:hanging="360"/>
      </w:pPr>
      <w:rPr>
        <w:rFonts w:ascii="Arial" w:hAnsi="Arial" w:hint="default"/>
      </w:rPr>
    </w:lvl>
    <w:lvl w:ilvl="1" w:tplc="289EBE60" w:tentative="1">
      <w:start w:val="1"/>
      <w:numFmt w:val="bullet"/>
      <w:lvlText w:val="•"/>
      <w:lvlJc w:val="left"/>
      <w:pPr>
        <w:tabs>
          <w:tab w:val="num" w:pos="1440"/>
        </w:tabs>
        <w:ind w:left="1440" w:hanging="360"/>
      </w:pPr>
      <w:rPr>
        <w:rFonts w:ascii="Arial" w:hAnsi="Arial" w:hint="default"/>
      </w:rPr>
    </w:lvl>
    <w:lvl w:ilvl="2" w:tplc="FC86555E" w:tentative="1">
      <w:start w:val="1"/>
      <w:numFmt w:val="bullet"/>
      <w:lvlText w:val="•"/>
      <w:lvlJc w:val="left"/>
      <w:pPr>
        <w:tabs>
          <w:tab w:val="num" w:pos="2160"/>
        </w:tabs>
        <w:ind w:left="2160" w:hanging="360"/>
      </w:pPr>
      <w:rPr>
        <w:rFonts w:ascii="Arial" w:hAnsi="Arial" w:hint="default"/>
      </w:rPr>
    </w:lvl>
    <w:lvl w:ilvl="3" w:tplc="6C54603A" w:tentative="1">
      <w:start w:val="1"/>
      <w:numFmt w:val="bullet"/>
      <w:lvlText w:val="•"/>
      <w:lvlJc w:val="left"/>
      <w:pPr>
        <w:tabs>
          <w:tab w:val="num" w:pos="2880"/>
        </w:tabs>
        <w:ind w:left="2880" w:hanging="360"/>
      </w:pPr>
      <w:rPr>
        <w:rFonts w:ascii="Arial" w:hAnsi="Arial" w:hint="default"/>
      </w:rPr>
    </w:lvl>
    <w:lvl w:ilvl="4" w:tplc="FD508C0A" w:tentative="1">
      <w:start w:val="1"/>
      <w:numFmt w:val="bullet"/>
      <w:lvlText w:val="•"/>
      <w:lvlJc w:val="left"/>
      <w:pPr>
        <w:tabs>
          <w:tab w:val="num" w:pos="3600"/>
        </w:tabs>
        <w:ind w:left="3600" w:hanging="360"/>
      </w:pPr>
      <w:rPr>
        <w:rFonts w:ascii="Arial" w:hAnsi="Arial" w:hint="default"/>
      </w:rPr>
    </w:lvl>
    <w:lvl w:ilvl="5" w:tplc="00DC79A2" w:tentative="1">
      <w:start w:val="1"/>
      <w:numFmt w:val="bullet"/>
      <w:lvlText w:val="•"/>
      <w:lvlJc w:val="left"/>
      <w:pPr>
        <w:tabs>
          <w:tab w:val="num" w:pos="4320"/>
        </w:tabs>
        <w:ind w:left="4320" w:hanging="360"/>
      </w:pPr>
      <w:rPr>
        <w:rFonts w:ascii="Arial" w:hAnsi="Arial" w:hint="default"/>
      </w:rPr>
    </w:lvl>
    <w:lvl w:ilvl="6" w:tplc="D9DC86CC" w:tentative="1">
      <w:start w:val="1"/>
      <w:numFmt w:val="bullet"/>
      <w:lvlText w:val="•"/>
      <w:lvlJc w:val="left"/>
      <w:pPr>
        <w:tabs>
          <w:tab w:val="num" w:pos="5040"/>
        </w:tabs>
        <w:ind w:left="5040" w:hanging="360"/>
      </w:pPr>
      <w:rPr>
        <w:rFonts w:ascii="Arial" w:hAnsi="Arial" w:hint="default"/>
      </w:rPr>
    </w:lvl>
    <w:lvl w:ilvl="7" w:tplc="AC56F7BA" w:tentative="1">
      <w:start w:val="1"/>
      <w:numFmt w:val="bullet"/>
      <w:lvlText w:val="•"/>
      <w:lvlJc w:val="left"/>
      <w:pPr>
        <w:tabs>
          <w:tab w:val="num" w:pos="5760"/>
        </w:tabs>
        <w:ind w:left="5760" w:hanging="360"/>
      </w:pPr>
      <w:rPr>
        <w:rFonts w:ascii="Arial" w:hAnsi="Arial" w:hint="default"/>
      </w:rPr>
    </w:lvl>
    <w:lvl w:ilvl="8" w:tplc="403828A8"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3"/>
  </w:num>
  <w:num w:numId="3">
    <w:abstractNumId w:val="9"/>
  </w:num>
  <w:num w:numId="4">
    <w:abstractNumId w:val="4"/>
  </w:num>
  <w:num w:numId="5">
    <w:abstractNumId w:val="2"/>
  </w:num>
  <w:num w:numId="6">
    <w:abstractNumId w:val="8"/>
  </w:num>
  <w:num w:numId="7">
    <w:abstractNumId w:val="5"/>
  </w:num>
  <w:num w:numId="8">
    <w:abstractNumId w:val="6"/>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377"/>
    <w:rsid w:val="00095487"/>
    <w:rsid w:val="000A6B2B"/>
    <w:rsid w:val="000C1D2F"/>
    <w:rsid w:val="00211646"/>
    <w:rsid w:val="005939ED"/>
    <w:rsid w:val="00B670C9"/>
    <w:rsid w:val="00DD6377"/>
    <w:rsid w:val="00DF3A75"/>
    <w:rsid w:val="00E85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7F168"/>
  <w15:docId w15:val="{CA19668D-520E-40F6-9BC2-E310E5E2C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D6377"/>
    <w:rPr>
      <w:color w:val="0000FF"/>
      <w:u w:val="single"/>
    </w:rPr>
  </w:style>
  <w:style w:type="paragraph" w:customStyle="1" w:styleId="nospacing">
    <w:name w:val="nospacing"/>
    <w:basedOn w:val="a"/>
    <w:rsid w:val="00E8582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E8582B"/>
    <w:rPr>
      <w:i/>
      <w:iCs/>
    </w:rPr>
  </w:style>
  <w:style w:type="paragraph" w:styleId="a5">
    <w:name w:val="Normal (Web)"/>
    <w:basedOn w:val="a"/>
    <w:uiPriority w:val="99"/>
    <w:semiHidden/>
    <w:unhideWhenUsed/>
    <w:rsid w:val="00E8582B"/>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E858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699202">
      <w:bodyDiv w:val="1"/>
      <w:marLeft w:val="0"/>
      <w:marRight w:val="0"/>
      <w:marTop w:val="0"/>
      <w:marBottom w:val="0"/>
      <w:divBdr>
        <w:top w:val="none" w:sz="0" w:space="0" w:color="auto"/>
        <w:left w:val="none" w:sz="0" w:space="0" w:color="auto"/>
        <w:bottom w:val="none" w:sz="0" w:space="0" w:color="auto"/>
        <w:right w:val="none" w:sz="0" w:space="0" w:color="auto"/>
      </w:divBdr>
    </w:div>
    <w:div w:id="686952881">
      <w:bodyDiv w:val="1"/>
      <w:marLeft w:val="0"/>
      <w:marRight w:val="0"/>
      <w:marTop w:val="0"/>
      <w:marBottom w:val="0"/>
      <w:divBdr>
        <w:top w:val="none" w:sz="0" w:space="0" w:color="auto"/>
        <w:left w:val="none" w:sz="0" w:space="0" w:color="auto"/>
        <w:bottom w:val="none" w:sz="0" w:space="0" w:color="auto"/>
        <w:right w:val="none" w:sz="0" w:space="0" w:color="auto"/>
      </w:divBdr>
      <w:divsChild>
        <w:div w:id="1576167232">
          <w:marLeft w:val="360"/>
          <w:marRight w:val="0"/>
          <w:marTop w:val="200"/>
          <w:marBottom w:val="0"/>
          <w:divBdr>
            <w:top w:val="none" w:sz="0" w:space="0" w:color="auto"/>
            <w:left w:val="none" w:sz="0" w:space="0" w:color="auto"/>
            <w:bottom w:val="none" w:sz="0" w:space="0" w:color="auto"/>
            <w:right w:val="none" w:sz="0" w:space="0" w:color="auto"/>
          </w:divBdr>
        </w:div>
      </w:divsChild>
    </w:div>
    <w:div w:id="868180208">
      <w:bodyDiv w:val="1"/>
      <w:marLeft w:val="0"/>
      <w:marRight w:val="0"/>
      <w:marTop w:val="0"/>
      <w:marBottom w:val="0"/>
      <w:divBdr>
        <w:top w:val="none" w:sz="0" w:space="0" w:color="auto"/>
        <w:left w:val="none" w:sz="0" w:space="0" w:color="auto"/>
        <w:bottom w:val="none" w:sz="0" w:space="0" w:color="auto"/>
        <w:right w:val="none" w:sz="0" w:space="0" w:color="auto"/>
      </w:divBdr>
    </w:div>
    <w:div w:id="1416783630">
      <w:bodyDiv w:val="1"/>
      <w:marLeft w:val="0"/>
      <w:marRight w:val="0"/>
      <w:marTop w:val="0"/>
      <w:marBottom w:val="0"/>
      <w:divBdr>
        <w:top w:val="none" w:sz="0" w:space="0" w:color="auto"/>
        <w:left w:val="none" w:sz="0" w:space="0" w:color="auto"/>
        <w:bottom w:val="none" w:sz="0" w:space="0" w:color="auto"/>
        <w:right w:val="none" w:sz="0" w:space="0" w:color="auto"/>
      </w:divBdr>
      <w:divsChild>
        <w:div w:id="206336930">
          <w:marLeft w:val="360"/>
          <w:marRight w:val="0"/>
          <w:marTop w:val="200"/>
          <w:marBottom w:val="0"/>
          <w:divBdr>
            <w:top w:val="none" w:sz="0" w:space="0" w:color="auto"/>
            <w:left w:val="none" w:sz="0" w:space="0" w:color="auto"/>
            <w:bottom w:val="none" w:sz="0" w:space="0" w:color="auto"/>
            <w:right w:val="none" w:sz="0" w:space="0" w:color="auto"/>
          </w:divBdr>
        </w:div>
        <w:div w:id="1038552400">
          <w:marLeft w:val="360"/>
          <w:marRight w:val="0"/>
          <w:marTop w:val="200"/>
          <w:marBottom w:val="0"/>
          <w:divBdr>
            <w:top w:val="none" w:sz="0" w:space="0" w:color="auto"/>
            <w:left w:val="none" w:sz="0" w:space="0" w:color="auto"/>
            <w:bottom w:val="none" w:sz="0" w:space="0" w:color="auto"/>
            <w:right w:val="none" w:sz="0" w:space="0" w:color="auto"/>
          </w:divBdr>
        </w:div>
      </w:divsChild>
    </w:div>
    <w:div w:id="1526094630">
      <w:bodyDiv w:val="1"/>
      <w:marLeft w:val="0"/>
      <w:marRight w:val="0"/>
      <w:marTop w:val="0"/>
      <w:marBottom w:val="0"/>
      <w:divBdr>
        <w:top w:val="none" w:sz="0" w:space="0" w:color="auto"/>
        <w:left w:val="none" w:sz="0" w:space="0" w:color="auto"/>
        <w:bottom w:val="none" w:sz="0" w:space="0" w:color="auto"/>
        <w:right w:val="none" w:sz="0" w:space="0" w:color="auto"/>
      </w:divBdr>
    </w:div>
    <w:div w:id="1646931133">
      <w:bodyDiv w:val="1"/>
      <w:marLeft w:val="0"/>
      <w:marRight w:val="0"/>
      <w:marTop w:val="0"/>
      <w:marBottom w:val="0"/>
      <w:divBdr>
        <w:top w:val="none" w:sz="0" w:space="0" w:color="auto"/>
        <w:left w:val="none" w:sz="0" w:space="0" w:color="auto"/>
        <w:bottom w:val="none" w:sz="0" w:space="0" w:color="auto"/>
        <w:right w:val="none" w:sz="0" w:space="0" w:color="auto"/>
      </w:divBdr>
      <w:divsChild>
        <w:div w:id="82405564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5675</Words>
  <Characters>32349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Symbat</cp:lastModifiedBy>
  <cp:revision>2</cp:revision>
  <dcterms:created xsi:type="dcterms:W3CDTF">2021-01-19T04:48:00Z</dcterms:created>
  <dcterms:modified xsi:type="dcterms:W3CDTF">2021-01-19T04:48:00Z</dcterms:modified>
</cp:coreProperties>
</file>